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050" w:rsidRPr="00331050" w:rsidRDefault="00331050" w:rsidP="00331050">
      <w:pPr>
        <w:widowControl/>
        <w:shd w:val="clear" w:color="auto" w:fill="FFFFFF"/>
        <w:spacing w:line="360" w:lineRule="auto"/>
        <w:jc w:val="center"/>
        <w:rPr>
          <w:rFonts w:ascii="Times New Roman" w:eastAsia="宋体" w:hAnsi="Times New Roman" w:cs="Times New Roman" w:hint="eastAsia"/>
          <w:b/>
          <w:color w:val="333333"/>
          <w:kern w:val="0"/>
          <w:sz w:val="36"/>
          <w:szCs w:val="36"/>
        </w:rPr>
      </w:pPr>
      <w:r w:rsidRPr="00331050">
        <w:rPr>
          <w:rFonts w:ascii="Times New Roman" w:eastAsia="宋体" w:hAnsi="Times New Roman" w:cs="Times New Roman" w:hint="eastAsia"/>
          <w:b/>
          <w:color w:val="333333"/>
          <w:kern w:val="0"/>
          <w:sz w:val="36"/>
          <w:szCs w:val="36"/>
        </w:rPr>
        <w:t>湖北</w:t>
      </w:r>
      <w:r w:rsidRPr="00331050">
        <w:rPr>
          <w:rFonts w:ascii="Times New Roman" w:eastAsia="宋体" w:hAnsi="Times New Roman" w:cs="Times New Roman"/>
          <w:b/>
          <w:color w:val="333333"/>
          <w:kern w:val="0"/>
          <w:sz w:val="36"/>
          <w:szCs w:val="36"/>
        </w:rPr>
        <w:t>省质监局关于印发</w:t>
      </w:r>
    </w:p>
    <w:p w:rsidR="00331050" w:rsidRPr="00331050" w:rsidRDefault="00331050" w:rsidP="00331050">
      <w:pPr>
        <w:widowControl/>
        <w:shd w:val="clear" w:color="auto" w:fill="FFFFFF"/>
        <w:spacing w:line="360" w:lineRule="auto"/>
        <w:jc w:val="center"/>
        <w:rPr>
          <w:rFonts w:ascii="Times New Roman" w:eastAsia="宋体" w:hAnsi="Times New Roman" w:cs="Times New Roman"/>
          <w:b/>
          <w:color w:val="333333"/>
          <w:kern w:val="0"/>
          <w:sz w:val="36"/>
          <w:szCs w:val="36"/>
        </w:rPr>
      </w:pPr>
      <w:r w:rsidRPr="00331050">
        <w:rPr>
          <w:rFonts w:ascii="Times New Roman" w:eastAsia="宋体" w:hAnsi="Times New Roman" w:cs="Times New Roman"/>
          <w:b/>
          <w:color w:val="333333"/>
          <w:kern w:val="0"/>
          <w:sz w:val="36"/>
          <w:szCs w:val="36"/>
        </w:rPr>
        <w:t>《湖北省产业计量测试中心建设管理办法》的通知</w:t>
      </w:r>
    </w:p>
    <w:p w:rsidR="00331050" w:rsidRDefault="00331050" w:rsidP="00331050">
      <w:pPr>
        <w:widowControl/>
        <w:shd w:val="clear" w:color="auto" w:fill="FFFFFF"/>
        <w:spacing w:line="360" w:lineRule="auto"/>
        <w:ind w:right="720"/>
        <w:jc w:val="center"/>
        <w:rPr>
          <w:rFonts w:ascii="Times New Roman" w:eastAsia="宋体" w:hAnsi="Times New Roman" w:cs="Times New Roman"/>
          <w:color w:val="333333"/>
          <w:kern w:val="0"/>
          <w:sz w:val="24"/>
          <w:szCs w:val="24"/>
        </w:rPr>
      </w:pPr>
    </w:p>
    <w:p w:rsidR="00D96BA4" w:rsidRPr="00331050" w:rsidRDefault="00D96BA4" w:rsidP="00331050">
      <w:pPr>
        <w:widowControl/>
        <w:shd w:val="clear" w:color="auto" w:fill="FFFFFF"/>
        <w:spacing w:line="360" w:lineRule="auto"/>
        <w:ind w:right="720"/>
        <w:jc w:val="center"/>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鄂质监量函〔</w:t>
      </w:r>
      <w:r w:rsidRPr="00331050">
        <w:rPr>
          <w:rFonts w:ascii="Times New Roman" w:eastAsia="宋体" w:hAnsi="Times New Roman" w:cs="Times New Roman"/>
          <w:color w:val="333333"/>
          <w:kern w:val="0"/>
          <w:sz w:val="24"/>
          <w:szCs w:val="24"/>
        </w:rPr>
        <w:t>2016</w:t>
      </w:r>
      <w:r w:rsidRPr="00331050">
        <w:rPr>
          <w:rFonts w:ascii="Times New Roman" w:eastAsia="宋体" w:hAnsi="Times New Roman" w:cs="Times New Roman"/>
          <w:color w:val="333333"/>
          <w:kern w:val="0"/>
          <w:sz w:val="24"/>
          <w:szCs w:val="24"/>
        </w:rPr>
        <w:t>〕</w:t>
      </w:r>
      <w:r w:rsidRPr="00331050">
        <w:rPr>
          <w:rFonts w:ascii="Times New Roman" w:eastAsia="宋体" w:hAnsi="Times New Roman" w:cs="Times New Roman"/>
          <w:color w:val="333333"/>
          <w:kern w:val="0"/>
          <w:sz w:val="24"/>
          <w:szCs w:val="24"/>
        </w:rPr>
        <w:t>255</w:t>
      </w:r>
      <w:r w:rsidRPr="00331050">
        <w:rPr>
          <w:rFonts w:ascii="Times New Roman" w:eastAsia="宋体" w:hAnsi="Times New Roman" w:cs="Times New Roman"/>
          <w:color w:val="333333"/>
          <w:kern w:val="0"/>
          <w:sz w:val="24"/>
          <w:szCs w:val="24"/>
        </w:rPr>
        <w:t>号</w:t>
      </w:r>
    </w:p>
    <w:p w:rsidR="00D96BA4" w:rsidRPr="00331050" w:rsidRDefault="00D96BA4" w:rsidP="00331050">
      <w:pPr>
        <w:widowControl/>
        <w:shd w:val="clear" w:color="auto" w:fill="FFFFFF"/>
        <w:spacing w:line="360" w:lineRule="auto"/>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 </w:t>
      </w:r>
    </w:p>
    <w:p w:rsidR="00D96BA4" w:rsidRPr="00331050" w:rsidRDefault="00D96BA4" w:rsidP="00331050">
      <w:pPr>
        <w:widowControl/>
        <w:shd w:val="clear" w:color="auto" w:fill="FFFFFF"/>
        <w:spacing w:line="360" w:lineRule="auto"/>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 </w:t>
      </w:r>
    </w:p>
    <w:p w:rsidR="00D96BA4" w:rsidRPr="00331050" w:rsidRDefault="00D96BA4" w:rsidP="00331050">
      <w:pPr>
        <w:widowControl/>
        <w:shd w:val="clear" w:color="auto" w:fill="FFFFFF"/>
        <w:spacing w:line="360" w:lineRule="auto"/>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各市州、省直管市、神农架林区质量技术监督局，各相关单位：</w:t>
      </w:r>
    </w:p>
    <w:p w:rsidR="00D96BA4" w:rsidRPr="00331050" w:rsidRDefault="00D96BA4"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《湖北省产业计量测试中心建设管理办法》（以下简称《办法》）已经局长办公会审议通过，现印发给你们，请认真学习并贯彻执行。</w:t>
      </w:r>
    </w:p>
    <w:p w:rsidR="00D96BA4" w:rsidRPr="00331050" w:rsidRDefault="00D96BA4"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各地在实施过程中如遇到问题，请及时报省局计量处。</w:t>
      </w:r>
    </w:p>
    <w:p w:rsidR="00D96BA4" w:rsidRPr="00331050" w:rsidRDefault="00D96BA4"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联系人：熊</w:t>
      </w:r>
      <w:r w:rsidRPr="00331050">
        <w:rPr>
          <w:rFonts w:ascii="Times New Roman" w:eastAsia="宋体" w:hAnsi="Times New Roman" w:cs="Times New Roman"/>
          <w:color w:val="333333"/>
          <w:kern w:val="0"/>
          <w:sz w:val="24"/>
          <w:szCs w:val="24"/>
        </w:rPr>
        <w:t xml:space="preserve">  </w:t>
      </w:r>
      <w:r w:rsidRPr="00331050">
        <w:rPr>
          <w:rFonts w:ascii="Times New Roman" w:eastAsia="宋体" w:hAnsi="Times New Roman" w:cs="Times New Roman"/>
          <w:color w:val="333333"/>
          <w:kern w:val="0"/>
          <w:sz w:val="24"/>
          <w:szCs w:val="24"/>
        </w:rPr>
        <w:t>磊</w:t>
      </w:r>
      <w:r w:rsidRPr="00331050">
        <w:rPr>
          <w:rFonts w:ascii="Times New Roman" w:eastAsia="宋体" w:hAnsi="Times New Roman" w:cs="Times New Roman"/>
          <w:color w:val="333333"/>
          <w:kern w:val="0"/>
          <w:sz w:val="24"/>
          <w:szCs w:val="24"/>
        </w:rPr>
        <w:t xml:space="preserve"> 027-87811821 </w:t>
      </w:r>
      <w:r w:rsidRPr="00331050">
        <w:rPr>
          <w:rFonts w:ascii="Times New Roman" w:eastAsia="宋体" w:hAnsi="Times New Roman" w:cs="Times New Roman"/>
          <w:color w:val="333333"/>
          <w:kern w:val="0"/>
          <w:sz w:val="24"/>
          <w:szCs w:val="24"/>
        </w:rPr>
        <w:t>陈</w:t>
      </w:r>
      <w:r w:rsidRPr="00331050">
        <w:rPr>
          <w:rFonts w:ascii="Times New Roman" w:eastAsia="宋体" w:hAnsi="Times New Roman" w:cs="Times New Roman"/>
          <w:color w:val="333333"/>
          <w:kern w:val="0"/>
          <w:sz w:val="24"/>
          <w:szCs w:val="24"/>
        </w:rPr>
        <w:t xml:space="preserve">  </w:t>
      </w:r>
      <w:r w:rsidRPr="00331050">
        <w:rPr>
          <w:rFonts w:ascii="Times New Roman" w:eastAsia="宋体" w:hAnsi="Times New Roman" w:cs="Times New Roman"/>
          <w:color w:val="333333"/>
          <w:kern w:val="0"/>
          <w:sz w:val="24"/>
          <w:szCs w:val="24"/>
        </w:rPr>
        <w:t>莉</w:t>
      </w:r>
      <w:r w:rsidRPr="00331050">
        <w:rPr>
          <w:rFonts w:ascii="Times New Roman" w:eastAsia="宋体" w:hAnsi="Times New Roman" w:cs="Times New Roman"/>
          <w:color w:val="333333"/>
          <w:kern w:val="0"/>
          <w:sz w:val="24"/>
          <w:szCs w:val="24"/>
        </w:rPr>
        <w:t xml:space="preserve"> 027-65398046</w:t>
      </w:r>
    </w:p>
    <w:p w:rsidR="00D96BA4" w:rsidRPr="00331050" w:rsidRDefault="00D96BA4"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 </w:t>
      </w:r>
    </w:p>
    <w:p w:rsidR="00D96BA4" w:rsidRPr="00331050" w:rsidRDefault="00D96BA4" w:rsidP="00331050">
      <w:pPr>
        <w:widowControl/>
        <w:shd w:val="clear" w:color="auto" w:fill="FFFFFF"/>
        <w:spacing w:line="360" w:lineRule="auto"/>
        <w:ind w:firstLine="5331"/>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 </w:t>
      </w:r>
    </w:p>
    <w:p w:rsidR="00D96BA4" w:rsidRPr="00331050" w:rsidRDefault="00D96BA4" w:rsidP="00331050">
      <w:pPr>
        <w:widowControl/>
        <w:shd w:val="clear" w:color="auto" w:fill="FFFFFF"/>
        <w:spacing w:line="360" w:lineRule="auto"/>
        <w:ind w:firstLine="5331"/>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 </w:t>
      </w:r>
    </w:p>
    <w:p w:rsidR="00D96BA4" w:rsidRPr="00331050" w:rsidRDefault="00D96BA4" w:rsidP="00331050">
      <w:pPr>
        <w:widowControl/>
        <w:shd w:val="clear" w:color="auto" w:fill="FFFFFF"/>
        <w:spacing w:line="360" w:lineRule="auto"/>
        <w:ind w:firstLine="5331"/>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湖北省质量技术监督局</w:t>
      </w:r>
    </w:p>
    <w:p w:rsidR="00D96BA4" w:rsidRPr="00331050" w:rsidRDefault="00D96BA4" w:rsidP="00331050">
      <w:pPr>
        <w:widowControl/>
        <w:shd w:val="clear" w:color="auto" w:fill="FFFFFF"/>
        <w:spacing w:line="360" w:lineRule="auto"/>
        <w:ind w:left="2902" w:firstLine="2771"/>
        <w:rPr>
          <w:rFonts w:ascii="宋体" w:eastAsia="宋体" w:hAnsi="宋体" w:cs="宋体"/>
          <w:color w:val="333333"/>
          <w:kern w:val="0"/>
          <w:sz w:val="24"/>
          <w:szCs w:val="24"/>
        </w:rPr>
      </w:pPr>
      <w:r w:rsidRPr="00331050">
        <w:rPr>
          <w:rFonts w:ascii="宋体" w:eastAsia="宋体" w:hAnsi="宋体" w:cs="宋体" w:hint="eastAsia"/>
          <w:color w:val="333333"/>
          <w:kern w:val="0"/>
          <w:sz w:val="24"/>
          <w:szCs w:val="24"/>
        </w:rPr>
        <w:t>2016年9月19日</w:t>
      </w:r>
    </w:p>
    <w:p w:rsidR="00D96BA4" w:rsidRPr="00331050" w:rsidRDefault="00D96BA4" w:rsidP="00331050">
      <w:pPr>
        <w:widowControl/>
        <w:shd w:val="clear" w:color="auto" w:fill="FFFFFF"/>
        <w:spacing w:line="360" w:lineRule="auto"/>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 </w:t>
      </w:r>
    </w:p>
    <w:p w:rsidR="00D96BA4" w:rsidRPr="00331050" w:rsidRDefault="00D96BA4" w:rsidP="00331050">
      <w:pPr>
        <w:widowControl/>
        <w:shd w:val="clear" w:color="auto" w:fill="FFFFFF"/>
        <w:spacing w:line="360" w:lineRule="auto"/>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 </w:t>
      </w:r>
    </w:p>
    <w:p w:rsidR="00D96BA4" w:rsidRPr="00331050" w:rsidRDefault="00D96BA4" w:rsidP="00331050">
      <w:pPr>
        <w:widowControl/>
        <w:shd w:val="clear" w:color="auto" w:fill="FFFFFF"/>
        <w:spacing w:line="360" w:lineRule="auto"/>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 </w:t>
      </w:r>
    </w:p>
    <w:p w:rsidR="00D96BA4" w:rsidRPr="00331050" w:rsidRDefault="00D96BA4" w:rsidP="00331050">
      <w:pPr>
        <w:widowControl/>
        <w:shd w:val="clear" w:color="auto" w:fill="FFFFFF"/>
        <w:spacing w:line="360" w:lineRule="auto"/>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 </w:t>
      </w:r>
    </w:p>
    <w:p w:rsidR="00D96BA4" w:rsidRDefault="00D96BA4" w:rsidP="00331050">
      <w:pPr>
        <w:widowControl/>
        <w:shd w:val="clear" w:color="auto" w:fill="FFFFFF"/>
        <w:spacing w:line="360" w:lineRule="auto"/>
        <w:rPr>
          <w:rFonts w:ascii="Times New Roman" w:eastAsia="宋体" w:hAnsi="Times New Roman" w:cs="Times New Roman" w:hint="eastAsia"/>
          <w:color w:val="333333"/>
          <w:kern w:val="0"/>
          <w:sz w:val="24"/>
          <w:szCs w:val="24"/>
        </w:rPr>
      </w:pPr>
      <w:r w:rsidRPr="00331050">
        <w:rPr>
          <w:rFonts w:ascii="Times New Roman" w:eastAsia="宋体" w:hAnsi="Times New Roman" w:cs="Times New Roman"/>
          <w:color w:val="333333"/>
          <w:kern w:val="0"/>
          <w:sz w:val="24"/>
          <w:szCs w:val="24"/>
        </w:rPr>
        <w:t> </w:t>
      </w:r>
    </w:p>
    <w:p w:rsidR="00331050" w:rsidRDefault="00331050" w:rsidP="00331050">
      <w:pPr>
        <w:widowControl/>
        <w:shd w:val="clear" w:color="auto" w:fill="FFFFFF"/>
        <w:spacing w:line="360" w:lineRule="auto"/>
        <w:rPr>
          <w:rFonts w:ascii="Times New Roman" w:eastAsia="宋体" w:hAnsi="Times New Roman" w:cs="Times New Roman" w:hint="eastAsia"/>
          <w:color w:val="333333"/>
          <w:kern w:val="0"/>
          <w:sz w:val="24"/>
          <w:szCs w:val="24"/>
        </w:rPr>
      </w:pPr>
    </w:p>
    <w:p w:rsidR="00331050" w:rsidRDefault="00331050" w:rsidP="00331050">
      <w:pPr>
        <w:widowControl/>
        <w:shd w:val="clear" w:color="auto" w:fill="FFFFFF"/>
        <w:spacing w:line="360" w:lineRule="auto"/>
        <w:rPr>
          <w:rFonts w:ascii="Times New Roman" w:eastAsia="宋体" w:hAnsi="Times New Roman" w:cs="Times New Roman" w:hint="eastAsia"/>
          <w:color w:val="333333"/>
          <w:kern w:val="0"/>
          <w:sz w:val="24"/>
          <w:szCs w:val="24"/>
        </w:rPr>
      </w:pPr>
    </w:p>
    <w:p w:rsidR="00331050" w:rsidRDefault="00331050" w:rsidP="00331050">
      <w:pPr>
        <w:widowControl/>
        <w:shd w:val="clear" w:color="auto" w:fill="FFFFFF"/>
        <w:spacing w:line="360" w:lineRule="auto"/>
        <w:rPr>
          <w:rFonts w:ascii="Times New Roman" w:eastAsia="宋体" w:hAnsi="Times New Roman" w:cs="Times New Roman" w:hint="eastAsia"/>
          <w:color w:val="333333"/>
          <w:kern w:val="0"/>
          <w:sz w:val="24"/>
          <w:szCs w:val="24"/>
        </w:rPr>
      </w:pPr>
    </w:p>
    <w:p w:rsidR="00331050" w:rsidRDefault="00331050" w:rsidP="00331050">
      <w:pPr>
        <w:widowControl/>
        <w:shd w:val="clear" w:color="auto" w:fill="FFFFFF"/>
        <w:spacing w:line="360" w:lineRule="auto"/>
        <w:rPr>
          <w:rFonts w:ascii="Times New Roman" w:eastAsia="宋体" w:hAnsi="Times New Roman" w:cs="Times New Roman" w:hint="eastAsia"/>
          <w:color w:val="333333"/>
          <w:kern w:val="0"/>
          <w:sz w:val="24"/>
          <w:szCs w:val="24"/>
        </w:rPr>
      </w:pPr>
    </w:p>
    <w:p w:rsidR="00331050" w:rsidRPr="00331050" w:rsidRDefault="00331050" w:rsidP="00331050">
      <w:pPr>
        <w:widowControl/>
        <w:shd w:val="clear" w:color="auto" w:fill="FFFFFF"/>
        <w:spacing w:line="360" w:lineRule="auto"/>
        <w:rPr>
          <w:rFonts w:ascii="Times New Roman" w:eastAsia="宋体" w:hAnsi="Times New Roman" w:cs="Times New Roman"/>
          <w:color w:val="333333"/>
          <w:kern w:val="0"/>
          <w:sz w:val="24"/>
          <w:szCs w:val="24"/>
        </w:rPr>
      </w:pPr>
    </w:p>
    <w:p w:rsidR="00D96BA4" w:rsidRPr="00331050" w:rsidRDefault="00D96BA4" w:rsidP="00331050">
      <w:pPr>
        <w:widowControl/>
        <w:spacing w:line="360" w:lineRule="auto"/>
        <w:jc w:val="left"/>
        <w:rPr>
          <w:rFonts w:ascii="宋体" w:eastAsia="宋体" w:hAnsi="宋体" w:cs="宋体"/>
          <w:kern w:val="0"/>
          <w:sz w:val="24"/>
          <w:szCs w:val="24"/>
        </w:rPr>
      </w:pPr>
      <w:r w:rsidRPr="00331050">
        <w:rPr>
          <w:rFonts w:ascii="宋体" w:eastAsia="宋体" w:hAnsi="宋体" w:cs="宋体" w:hint="eastAsia"/>
          <w:color w:val="333333"/>
          <w:kern w:val="0"/>
          <w:sz w:val="24"/>
          <w:szCs w:val="24"/>
        </w:rPr>
        <w:br w:type="textWrapping" w:clear="all"/>
      </w:r>
    </w:p>
    <w:p w:rsidR="00D96BA4" w:rsidRPr="00331050" w:rsidRDefault="00D96BA4" w:rsidP="00331050">
      <w:pPr>
        <w:widowControl/>
        <w:shd w:val="clear" w:color="auto" w:fill="FFFFFF"/>
        <w:spacing w:line="360" w:lineRule="auto"/>
        <w:jc w:val="center"/>
        <w:rPr>
          <w:rFonts w:ascii="Times New Roman" w:eastAsia="宋体" w:hAnsi="Times New Roman" w:cs="Times New Roman"/>
          <w:color w:val="333333"/>
          <w:kern w:val="0"/>
          <w:sz w:val="48"/>
          <w:szCs w:val="48"/>
        </w:rPr>
      </w:pPr>
      <w:r w:rsidRPr="00331050">
        <w:rPr>
          <w:rFonts w:ascii="Times New Roman" w:eastAsia="宋体" w:hAnsi="Times New Roman" w:cs="Times New Roman"/>
          <w:color w:val="333333"/>
          <w:kern w:val="0"/>
          <w:sz w:val="48"/>
          <w:szCs w:val="48"/>
        </w:rPr>
        <w:lastRenderedPageBreak/>
        <w:t>湖北省产业计量测试中心建设管理办法</w:t>
      </w:r>
    </w:p>
    <w:p w:rsidR="00D96BA4" w:rsidRPr="00331050" w:rsidRDefault="00D96BA4" w:rsidP="00331050">
      <w:pPr>
        <w:widowControl/>
        <w:shd w:val="clear" w:color="auto" w:fill="FFFFFF"/>
        <w:spacing w:line="360" w:lineRule="auto"/>
        <w:jc w:val="center"/>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 </w:t>
      </w:r>
    </w:p>
    <w:p w:rsidR="00D96BA4" w:rsidRPr="00331050" w:rsidRDefault="00D96BA4" w:rsidP="00331050">
      <w:pPr>
        <w:pStyle w:val="a4"/>
        <w:widowControl/>
        <w:numPr>
          <w:ilvl w:val="0"/>
          <w:numId w:val="1"/>
        </w:numPr>
        <w:shd w:val="clear" w:color="auto" w:fill="FFFFFF"/>
        <w:spacing w:line="360" w:lineRule="auto"/>
        <w:ind w:firstLineChars="0"/>
        <w:jc w:val="center"/>
        <w:rPr>
          <w:rFonts w:ascii="Times New Roman" w:eastAsia="宋体" w:hAnsi="Times New Roman" w:cs="Times New Roman" w:hint="eastAsia"/>
          <w:b/>
          <w:color w:val="333333"/>
          <w:kern w:val="0"/>
          <w:sz w:val="24"/>
          <w:szCs w:val="24"/>
        </w:rPr>
      </w:pPr>
      <w:r w:rsidRPr="00331050">
        <w:rPr>
          <w:rFonts w:ascii="Times New Roman" w:eastAsia="宋体" w:hAnsi="Times New Roman" w:cs="Times New Roman"/>
          <w:b/>
          <w:color w:val="333333"/>
          <w:kern w:val="0"/>
          <w:sz w:val="24"/>
          <w:szCs w:val="24"/>
        </w:rPr>
        <w:t>总</w:t>
      </w:r>
      <w:r w:rsidRPr="00331050">
        <w:rPr>
          <w:rFonts w:ascii="Times New Roman" w:eastAsia="宋体" w:hAnsi="Times New Roman" w:cs="Times New Roman"/>
          <w:b/>
          <w:color w:val="333333"/>
          <w:kern w:val="0"/>
          <w:sz w:val="24"/>
          <w:szCs w:val="24"/>
        </w:rPr>
        <w:t xml:space="preserve">  </w:t>
      </w:r>
      <w:r w:rsidRPr="00331050">
        <w:rPr>
          <w:rFonts w:ascii="Times New Roman" w:eastAsia="宋体" w:hAnsi="Times New Roman" w:cs="Times New Roman"/>
          <w:b/>
          <w:color w:val="333333"/>
          <w:kern w:val="0"/>
          <w:sz w:val="24"/>
          <w:szCs w:val="24"/>
        </w:rPr>
        <w:t>则</w:t>
      </w:r>
    </w:p>
    <w:p w:rsidR="00331050" w:rsidRPr="00331050" w:rsidRDefault="00331050" w:rsidP="00331050">
      <w:pPr>
        <w:pStyle w:val="a4"/>
        <w:widowControl/>
        <w:shd w:val="clear" w:color="auto" w:fill="FFFFFF"/>
        <w:spacing w:line="360" w:lineRule="auto"/>
        <w:ind w:left="945" w:firstLineChars="0" w:firstLine="0"/>
        <w:rPr>
          <w:rFonts w:ascii="Times New Roman" w:eastAsia="宋体" w:hAnsi="Times New Roman" w:cs="Times New Roman"/>
          <w:b/>
          <w:color w:val="333333"/>
          <w:kern w:val="0"/>
          <w:sz w:val="24"/>
          <w:szCs w:val="24"/>
        </w:rPr>
      </w:pPr>
    </w:p>
    <w:p w:rsidR="00D96BA4" w:rsidRDefault="00D96BA4" w:rsidP="00331050">
      <w:pPr>
        <w:widowControl/>
        <w:shd w:val="clear" w:color="auto" w:fill="FFFFFF"/>
        <w:spacing w:line="360" w:lineRule="auto"/>
        <w:ind w:firstLine="640"/>
        <w:rPr>
          <w:rFonts w:ascii="Times New Roman" w:eastAsia="宋体" w:hAnsi="Times New Roman" w:cs="Times New Roman" w:hint="eastAsia"/>
          <w:color w:val="333333"/>
          <w:kern w:val="0"/>
          <w:sz w:val="24"/>
          <w:szCs w:val="24"/>
        </w:rPr>
      </w:pPr>
      <w:r w:rsidRPr="00331050">
        <w:rPr>
          <w:rFonts w:ascii="Times New Roman" w:eastAsia="宋体" w:hAnsi="Times New Roman" w:cs="Times New Roman"/>
          <w:color w:val="333333"/>
          <w:kern w:val="0"/>
          <w:sz w:val="24"/>
          <w:szCs w:val="24"/>
        </w:rPr>
        <w:t>第一条</w:t>
      </w:r>
      <w:r w:rsidRPr="00331050">
        <w:rPr>
          <w:rFonts w:ascii="Times New Roman" w:eastAsia="宋体" w:hAnsi="Times New Roman" w:cs="Times New Roman"/>
          <w:color w:val="333333"/>
          <w:kern w:val="0"/>
          <w:sz w:val="24"/>
          <w:szCs w:val="24"/>
        </w:rPr>
        <w:t xml:space="preserve">  </w:t>
      </w:r>
      <w:r w:rsidRPr="00331050">
        <w:rPr>
          <w:rFonts w:ascii="Times New Roman" w:eastAsia="宋体" w:hAnsi="Times New Roman" w:cs="Times New Roman"/>
          <w:color w:val="333333"/>
          <w:kern w:val="0"/>
          <w:sz w:val="24"/>
          <w:szCs w:val="24"/>
        </w:rPr>
        <w:t>为了规范湖北省产业计量测试中心</w:t>
      </w:r>
      <w:r w:rsidRPr="00331050">
        <w:rPr>
          <w:rFonts w:ascii="Times New Roman" w:eastAsia="宋体" w:hAnsi="Times New Roman" w:cs="Times New Roman"/>
          <w:color w:val="333333"/>
          <w:kern w:val="0"/>
          <w:sz w:val="24"/>
          <w:szCs w:val="24"/>
        </w:rPr>
        <w:t>(</w:t>
      </w:r>
      <w:r w:rsidRPr="00331050">
        <w:rPr>
          <w:rFonts w:ascii="Times New Roman" w:eastAsia="宋体" w:hAnsi="Times New Roman" w:cs="Times New Roman"/>
          <w:color w:val="333333"/>
          <w:kern w:val="0"/>
          <w:sz w:val="24"/>
          <w:szCs w:val="24"/>
        </w:rPr>
        <w:t>以下简称省级产业计量中心</w:t>
      </w:r>
      <w:r w:rsidRPr="00331050">
        <w:rPr>
          <w:rFonts w:ascii="Times New Roman" w:eastAsia="宋体" w:hAnsi="Times New Roman" w:cs="Times New Roman"/>
          <w:color w:val="333333"/>
          <w:kern w:val="0"/>
          <w:sz w:val="24"/>
          <w:szCs w:val="24"/>
        </w:rPr>
        <w:t>)</w:t>
      </w:r>
      <w:r w:rsidRPr="00331050">
        <w:rPr>
          <w:rFonts w:ascii="Times New Roman" w:eastAsia="宋体" w:hAnsi="Times New Roman" w:cs="Times New Roman"/>
          <w:color w:val="333333"/>
          <w:kern w:val="0"/>
          <w:sz w:val="24"/>
          <w:szCs w:val="24"/>
        </w:rPr>
        <w:t>的建设管理，根据《省人民政府关于贯彻落实国务院计量发展规划（</w:t>
      </w:r>
      <w:r w:rsidRPr="00331050">
        <w:rPr>
          <w:rFonts w:ascii="Times New Roman" w:eastAsia="宋体" w:hAnsi="Times New Roman" w:cs="Times New Roman"/>
          <w:color w:val="333333"/>
          <w:kern w:val="0"/>
          <w:sz w:val="24"/>
          <w:szCs w:val="24"/>
        </w:rPr>
        <w:t>2013-2020</w:t>
      </w:r>
      <w:r w:rsidRPr="00331050">
        <w:rPr>
          <w:rFonts w:ascii="Times New Roman" w:eastAsia="宋体" w:hAnsi="Times New Roman" w:cs="Times New Roman"/>
          <w:color w:val="333333"/>
          <w:kern w:val="0"/>
          <w:sz w:val="24"/>
          <w:szCs w:val="24"/>
        </w:rPr>
        <w:t>年）的实施意见》（鄂政发〔</w:t>
      </w:r>
      <w:r w:rsidRPr="00331050">
        <w:rPr>
          <w:rFonts w:ascii="Times New Roman" w:eastAsia="宋体" w:hAnsi="Times New Roman" w:cs="Times New Roman"/>
          <w:color w:val="333333"/>
          <w:kern w:val="0"/>
          <w:sz w:val="24"/>
          <w:szCs w:val="24"/>
        </w:rPr>
        <w:t>2014</w:t>
      </w:r>
      <w:r w:rsidRPr="00331050">
        <w:rPr>
          <w:rFonts w:ascii="Times New Roman" w:eastAsia="宋体" w:hAnsi="Times New Roman" w:cs="Times New Roman"/>
          <w:color w:val="333333"/>
          <w:kern w:val="0"/>
          <w:sz w:val="24"/>
          <w:szCs w:val="24"/>
        </w:rPr>
        <w:t>〕</w:t>
      </w:r>
      <w:r w:rsidRPr="00331050">
        <w:rPr>
          <w:rFonts w:ascii="Times New Roman" w:eastAsia="宋体" w:hAnsi="Times New Roman" w:cs="Times New Roman"/>
          <w:color w:val="333333"/>
          <w:kern w:val="0"/>
          <w:sz w:val="24"/>
          <w:szCs w:val="24"/>
        </w:rPr>
        <w:t>32</w:t>
      </w:r>
      <w:r w:rsidRPr="00331050">
        <w:rPr>
          <w:rFonts w:ascii="Times New Roman" w:eastAsia="宋体" w:hAnsi="Times New Roman" w:cs="Times New Roman"/>
          <w:color w:val="333333"/>
          <w:kern w:val="0"/>
          <w:sz w:val="24"/>
          <w:szCs w:val="24"/>
        </w:rPr>
        <w:t>号）中有关</w:t>
      </w:r>
      <w:r w:rsidRPr="00331050">
        <w:rPr>
          <w:rFonts w:ascii="Times New Roman" w:eastAsia="宋体" w:hAnsi="Times New Roman" w:cs="Times New Roman"/>
          <w:color w:val="333333"/>
          <w:kern w:val="0"/>
          <w:sz w:val="24"/>
          <w:szCs w:val="24"/>
        </w:rPr>
        <w:t>“</w:t>
      </w:r>
      <w:r w:rsidRPr="00331050">
        <w:rPr>
          <w:rFonts w:ascii="Times New Roman" w:eastAsia="宋体" w:hAnsi="Times New Roman" w:cs="Times New Roman"/>
          <w:color w:val="333333"/>
          <w:kern w:val="0"/>
          <w:sz w:val="24"/>
          <w:szCs w:val="24"/>
        </w:rPr>
        <w:t>加强省级产业计量测试中心建设</w:t>
      </w:r>
      <w:r w:rsidRPr="00331050">
        <w:rPr>
          <w:rFonts w:ascii="Times New Roman" w:eastAsia="宋体" w:hAnsi="Times New Roman" w:cs="Times New Roman"/>
          <w:color w:val="333333"/>
          <w:kern w:val="0"/>
          <w:sz w:val="24"/>
          <w:szCs w:val="24"/>
        </w:rPr>
        <w:t>”</w:t>
      </w:r>
      <w:r w:rsidRPr="00331050">
        <w:rPr>
          <w:rFonts w:ascii="Times New Roman" w:eastAsia="宋体" w:hAnsi="Times New Roman" w:cs="Times New Roman"/>
          <w:color w:val="333333"/>
          <w:kern w:val="0"/>
          <w:sz w:val="24"/>
          <w:szCs w:val="24"/>
        </w:rPr>
        <w:t>的要求，提升计量服务产业发展的水平，参照《国家产业计量测试中心建设管理暂行规定》制定本办法。</w:t>
      </w:r>
    </w:p>
    <w:p w:rsidR="00331050" w:rsidRPr="00331050" w:rsidRDefault="00331050"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p>
    <w:p w:rsidR="00D96BA4" w:rsidRDefault="00D96BA4" w:rsidP="00331050">
      <w:pPr>
        <w:widowControl/>
        <w:shd w:val="clear" w:color="auto" w:fill="FFFFFF"/>
        <w:spacing w:line="360" w:lineRule="auto"/>
        <w:ind w:firstLine="640"/>
        <w:rPr>
          <w:rFonts w:ascii="Times New Roman" w:eastAsia="宋体" w:hAnsi="Times New Roman" w:cs="Times New Roman" w:hint="eastAsia"/>
          <w:color w:val="333333"/>
          <w:kern w:val="0"/>
          <w:sz w:val="24"/>
          <w:szCs w:val="24"/>
        </w:rPr>
      </w:pPr>
      <w:r w:rsidRPr="00331050">
        <w:rPr>
          <w:rFonts w:ascii="Times New Roman" w:eastAsia="宋体" w:hAnsi="Times New Roman" w:cs="Times New Roman"/>
          <w:color w:val="333333"/>
          <w:kern w:val="0"/>
          <w:sz w:val="24"/>
          <w:szCs w:val="24"/>
        </w:rPr>
        <w:t>第二条</w:t>
      </w:r>
      <w:r w:rsidRPr="00331050">
        <w:rPr>
          <w:rFonts w:ascii="Times New Roman" w:eastAsia="宋体" w:hAnsi="Times New Roman" w:cs="Times New Roman"/>
          <w:color w:val="333333"/>
          <w:kern w:val="0"/>
          <w:sz w:val="24"/>
          <w:szCs w:val="24"/>
        </w:rPr>
        <w:t xml:space="preserve">  </w:t>
      </w:r>
      <w:r w:rsidRPr="00331050">
        <w:rPr>
          <w:rFonts w:ascii="Times New Roman" w:eastAsia="宋体" w:hAnsi="Times New Roman" w:cs="Times New Roman"/>
          <w:color w:val="333333"/>
          <w:kern w:val="0"/>
          <w:sz w:val="24"/>
          <w:szCs w:val="24"/>
        </w:rPr>
        <w:t>省级产业计量中心是指面向全省产业发展技术需求，以提高产业核心竞争力为目标，为湖北产业发展提供计量测试技术和计量科技创新服务的计量技术机构，是构建全省产业计量测试服务体系的重要组成部分。</w:t>
      </w:r>
    </w:p>
    <w:p w:rsidR="00331050" w:rsidRPr="00331050" w:rsidRDefault="00331050"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p>
    <w:p w:rsidR="00D96BA4" w:rsidRDefault="00D96BA4" w:rsidP="00331050">
      <w:pPr>
        <w:widowControl/>
        <w:shd w:val="clear" w:color="auto" w:fill="FFFFFF"/>
        <w:spacing w:line="360" w:lineRule="auto"/>
        <w:ind w:firstLine="640"/>
        <w:rPr>
          <w:rFonts w:ascii="Times New Roman" w:eastAsia="宋体" w:hAnsi="Times New Roman" w:cs="Times New Roman" w:hint="eastAsia"/>
          <w:color w:val="333333"/>
          <w:kern w:val="0"/>
          <w:sz w:val="24"/>
          <w:szCs w:val="24"/>
        </w:rPr>
      </w:pPr>
      <w:r w:rsidRPr="00331050">
        <w:rPr>
          <w:rFonts w:ascii="Times New Roman" w:eastAsia="宋体" w:hAnsi="Times New Roman" w:cs="Times New Roman"/>
          <w:color w:val="333333"/>
          <w:kern w:val="0"/>
          <w:sz w:val="24"/>
          <w:szCs w:val="24"/>
        </w:rPr>
        <w:t>第三条</w:t>
      </w:r>
      <w:r w:rsidRPr="00331050">
        <w:rPr>
          <w:rFonts w:ascii="Times New Roman" w:eastAsia="宋体" w:hAnsi="Times New Roman" w:cs="Times New Roman"/>
          <w:color w:val="333333"/>
          <w:kern w:val="0"/>
          <w:sz w:val="24"/>
          <w:szCs w:val="24"/>
        </w:rPr>
        <w:t xml:space="preserve">  </w:t>
      </w:r>
      <w:r w:rsidRPr="00331050">
        <w:rPr>
          <w:rFonts w:ascii="Times New Roman" w:eastAsia="宋体" w:hAnsi="Times New Roman" w:cs="Times New Roman"/>
          <w:color w:val="333333"/>
          <w:kern w:val="0"/>
          <w:sz w:val="24"/>
          <w:szCs w:val="24"/>
        </w:rPr>
        <w:t>本规定适用于省级产业计量中心的建设、验收、运行和监督管理。</w:t>
      </w:r>
    </w:p>
    <w:p w:rsidR="00331050" w:rsidRPr="00331050" w:rsidRDefault="00331050"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p>
    <w:p w:rsidR="00D96BA4" w:rsidRPr="00331050" w:rsidRDefault="00D96BA4"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第四条</w:t>
      </w:r>
      <w:r w:rsidRPr="00331050">
        <w:rPr>
          <w:rFonts w:ascii="Times New Roman" w:eastAsia="宋体" w:hAnsi="Times New Roman" w:cs="Times New Roman"/>
          <w:color w:val="333333"/>
          <w:kern w:val="0"/>
          <w:sz w:val="24"/>
          <w:szCs w:val="24"/>
        </w:rPr>
        <w:t xml:space="preserve">  </w:t>
      </w:r>
      <w:r w:rsidRPr="00331050">
        <w:rPr>
          <w:rFonts w:ascii="Times New Roman" w:eastAsia="宋体" w:hAnsi="Times New Roman" w:cs="Times New Roman"/>
          <w:color w:val="333333"/>
          <w:kern w:val="0"/>
          <w:sz w:val="24"/>
          <w:szCs w:val="24"/>
        </w:rPr>
        <w:t>湖北省质量技术监督局（以下简称省质监局）统一管理和组织实施省级产业计量中心的建设管理工作。</w:t>
      </w:r>
    </w:p>
    <w:p w:rsidR="00D96BA4" w:rsidRPr="00331050" w:rsidRDefault="00D96BA4" w:rsidP="00331050">
      <w:pPr>
        <w:widowControl/>
        <w:shd w:val="clear" w:color="auto" w:fill="FFFFFF"/>
        <w:spacing w:line="360" w:lineRule="auto"/>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                </w:t>
      </w:r>
    </w:p>
    <w:p w:rsidR="00D96BA4" w:rsidRPr="00331050" w:rsidRDefault="00D96BA4" w:rsidP="00331050">
      <w:pPr>
        <w:pStyle w:val="a4"/>
        <w:widowControl/>
        <w:numPr>
          <w:ilvl w:val="0"/>
          <w:numId w:val="1"/>
        </w:numPr>
        <w:shd w:val="clear" w:color="auto" w:fill="FFFFFF"/>
        <w:spacing w:line="360" w:lineRule="auto"/>
        <w:ind w:firstLineChars="0"/>
        <w:jc w:val="center"/>
        <w:rPr>
          <w:rFonts w:ascii="Times New Roman" w:eastAsia="宋体" w:hAnsi="Times New Roman" w:cs="Times New Roman" w:hint="eastAsia"/>
          <w:b/>
          <w:color w:val="333333"/>
          <w:kern w:val="0"/>
          <w:sz w:val="24"/>
          <w:szCs w:val="24"/>
        </w:rPr>
      </w:pPr>
      <w:r w:rsidRPr="00331050">
        <w:rPr>
          <w:rFonts w:ascii="Times New Roman" w:eastAsia="宋体" w:hAnsi="Times New Roman" w:cs="Times New Roman"/>
          <w:b/>
          <w:color w:val="333333"/>
          <w:kern w:val="0"/>
          <w:sz w:val="24"/>
          <w:szCs w:val="24"/>
        </w:rPr>
        <w:t>主要任务</w:t>
      </w:r>
    </w:p>
    <w:p w:rsidR="00331050" w:rsidRPr="00331050" w:rsidRDefault="00331050" w:rsidP="00331050">
      <w:pPr>
        <w:pStyle w:val="a4"/>
        <w:widowControl/>
        <w:shd w:val="clear" w:color="auto" w:fill="FFFFFF"/>
        <w:spacing w:line="360" w:lineRule="auto"/>
        <w:ind w:left="945" w:firstLineChars="0" w:firstLine="0"/>
        <w:rPr>
          <w:rFonts w:ascii="Times New Roman" w:eastAsia="宋体" w:hAnsi="Times New Roman" w:cs="Times New Roman"/>
          <w:color w:val="333333"/>
          <w:kern w:val="0"/>
          <w:sz w:val="24"/>
          <w:szCs w:val="24"/>
        </w:rPr>
      </w:pPr>
    </w:p>
    <w:p w:rsidR="00D96BA4" w:rsidRPr="00331050" w:rsidRDefault="00D96BA4"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第五条</w:t>
      </w:r>
      <w:r w:rsidRPr="00331050">
        <w:rPr>
          <w:rFonts w:ascii="Times New Roman" w:eastAsia="宋体" w:hAnsi="Times New Roman" w:cs="Times New Roman"/>
          <w:color w:val="333333"/>
          <w:kern w:val="0"/>
          <w:sz w:val="24"/>
          <w:szCs w:val="24"/>
        </w:rPr>
        <w:t xml:space="preserve">  </w:t>
      </w:r>
      <w:r w:rsidRPr="00331050">
        <w:rPr>
          <w:rFonts w:ascii="Times New Roman" w:eastAsia="宋体" w:hAnsi="Times New Roman" w:cs="Times New Roman"/>
          <w:color w:val="333333"/>
          <w:kern w:val="0"/>
          <w:sz w:val="24"/>
          <w:szCs w:val="24"/>
        </w:rPr>
        <w:t>省级产业计量中心的总体要求：</w:t>
      </w:r>
    </w:p>
    <w:p w:rsidR="00D96BA4" w:rsidRPr="00331050" w:rsidRDefault="00D96BA4"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一）省级产业计量中心应按湖北产业发展的特点及战略要求，以提高产业核心竞争力为目标，以服务和支撑产业发展为使命，以计量测试技术和计量科技创新为手段，以适应产业发展需求的计量技术服务为重点，以服务全溯源链、全寿命周期、全产业链为定位，实现促进、引领和创新产业发展的战略目标。</w:t>
      </w:r>
    </w:p>
    <w:p w:rsidR="00D96BA4" w:rsidRPr="00331050" w:rsidRDefault="00D96BA4"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二）要紧密结合全省产业发展的目标和重点任务，全面梳理产业发展的技术需求，将产业发展技术需求转化为计量技术需求，掌握产业关键领域、关键环节、关键产品、关键参数的计量技术需求，了解产业核心技术和关键共性技术的计量技术要求，以</w:t>
      </w:r>
      <w:r w:rsidRPr="00331050">
        <w:rPr>
          <w:rFonts w:ascii="Times New Roman" w:eastAsia="宋体" w:hAnsi="Times New Roman" w:cs="Times New Roman"/>
          <w:color w:val="333333"/>
          <w:kern w:val="0"/>
          <w:sz w:val="24"/>
          <w:szCs w:val="24"/>
        </w:rPr>
        <w:lastRenderedPageBreak/>
        <w:t>关键参数测量和计量科技创新为核心技术能力，在破解制约产业发展技术瓶颈的计量技术能力建设与服务上有所突破。</w:t>
      </w:r>
    </w:p>
    <w:p w:rsidR="00D96BA4" w:rsidRPr="00331050" w:rsidRDefault="00D96BA4"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三）以适应产业发展的计量技术需求为目标，完成省级产业计量中心的规划建设并开展工作；制定《湖北省产业计量测试中心能力后续建设规划》，作为省级产业计量中心建成后服务产业发展能力建设的行动纲领和行动指南。</w:t>
      </w:r>
    </w:p>
    <w:p w:rsidR="00D96BA4" w:rsidRDefault="00D96BA4" w:rsidP="00331050">
      <w:pPr>
        <w:widowControl/>
        <w:shd w:val="clear" w:color="auto" w:fill="FFFFFF"/>
        <w:spacing w:line="360" w:lineRule="auto"/>
        <w:ind w:firstLine="640"/>
        <w:rPr>
          <w:rFonts w:ascii="Times New Roman" w:eastAsia="宋体" w:hAnsi="Times New Roman" w:cs="Times New Roman" w:hint="eastAsia"/>
          <w:color w:val="333333"/>
          <w:kern w:val="0"/>
          <w:sz w:val="24"/>
          <w:szCs w:val="24"/>
        </w:rPr>
      </w:pPr>
      <w:r w:rsidRPr="00331050">
        <w:rPr>
          <w:rFonts w:ascii="Times New Roman" w:eastAsia="宋体" w:hAnsi="Times New Roman" w:cs="Times New Roman"/>
          <w:color w:val="333333"/>
          <w:kern w:val="0"/>
          <w:sz w:val="24"/>
          <w:szCs w:val="24"/>
        </w:rPr>
        <w:t>（四）加强省级产业计量中心运行能力建设，提高中心质量体系、创新体系、服务体系、人力资源体系、基础保障体系和发展规划体系的运行有效性。融入产业发展重点领域，增强服务产业发展的技术能力，为全省发展现代产业体系、提高产业核心竞争力做好计量测试技术服务与计量科技创新服务。</w:t>
      </w:r>
    </w:p>
    <w:p w:rsidR="00331050" w:rsidRPr="00331050" w:rsidRDefault="00331050"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p>
    <w:p w:rsidR="00D96BA4" w:rsidRPr="00331050" w:rsidRDefault="00D96BA4"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第六条</w:t>
      </w:r>
      <w:r w:rsidRPr="00331050">
        <w:rPr>
          <w:rFonts w:ascii="Times New Roman" w:eastAsia="宋体" w:hAnsi="Times New Roman" w:cs="Times New Roman"/>
          <w:color w:val="333333"/>
          <w:kern w:val="0"/>
          <w:sz w:val="24"/>
          <w:szCs w:val="24"/>
        </w:rPr>
        <w:t xml:space="preserve">  </w:t>
      </w:r>
      <w:r w:rsidRPr="00331050">
        <w:rPr>
          <w:rFonts w:ascii="Times New Roman" w:eastAsia="宋体" w:hAnsi="Times New Roman" w:cs="Times New Roman"/>
          <w:color w:val="333333"/>
          <w:kern w:val="0"/>
          <w:sz w:val="24"/>
          <w:szCs w:val="24"/>
        </w:rPr>
        <w:t>省级产业计量中心的主要任务：</w:t>
      </w:r>
    </w:p>
    <w:p w:rsidR="00D96BA4" w:rsidRPr="00331050" w:rsidRDefault="00D96BA4"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一）提供专用测量仪器量值溯源服务。紧密结合产业专用测量仪器的量值溯源需求，建立和完善产业专用计量标准，开展产业专用测量仪器量值溯源服务，努力提高产业量值溯源的能力。重点突破产业量值溯源的关键共性技术，努力创新计量技术及服务模式，为保障产业科学发展做好测量仪器量值溯源服务工作。</w:t>
      </w:r>
    </w:p>
    <w:p w:rsidR="00D96BA4" w:rsidRPr="00331050" w:rsidRDefault="00D96BA4"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二）提供关键参数测量技术服务。紧密结合产业关键领域关键参数的测量技术需求，通过延展计量溯源链，确保参数测量结果量值的准确应用，拓宽测量结果量值的科学应用范围，增强产业关键参数测量技术能力与服务水平，为提高产业核心竞争力，做好关键领域关键参数测量技术服务工作。</w:t>
      </w:r>
    </w:p>
    <w:p w:rsidR="00D96BA4" w:rsidRPr="00331050" w:rsidRDefault="00D96BA4"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三）提供计量科技创新服务。紧密结合产业发展的计量科技创新需求，加强产业计量科技创新项目的研究与应用，有针对性开展测量装备的研制与应用工作，针对核心领域核心参数拓展并研究测量技术和方法，并开展相关技术标准的制定和研究，提升产业核心与关键共性技术领域计量科技创新能力。</w:t>
      </w:r>
    </w:p>
    <w:p w:rsidR="00D96BA4" w:rsidRPr="00331050" w:rsidRDefault="00D96BA4"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四）提供全寿命周期计量技术服务。紧密结合产品全寿命周期、全过程所有环节的计量技术需求，将计量技术服务融入产品的设计、研制、生产、试验、使用全过程的所有环节。从设计阶段完成产品计量保证总体方案设计，提高融入产品设计阶段的计量技术服务能力，做好产品全寿命周期全过程所有环节的计量技术服务工作。</w:t>
      </w:r>
    </w:p>
    <w:p w:rsidR="00D96BA4" w:rsidRDefault="00D96BA4" w:rsidP="00331050">
      <w:pPr>
        <w:widowControl/>
        <w:shd w:val="clear" w:color="auto" w:fill="FFFFFF"/>
        <w:spacing w:line="360" w:lineRule="auto"/>
        <w:ind w:firstLine="640"/>
        <w:rPr>
          <w:rFonts w:ascii="Times New Roman" w:eastAsia="宋体" w:hAnsi="Times New Roman" w:cs="Times New Roman" w:hint="eastAsia"/>
          <w:color w:val="333333"/>
          <w:kern w:val="0"/>
          <w:sz w:val="24"/>
          <w:szCs w:val="24"/>
        </w:rPr>
      </w:pPr>
      <w:r w:rsidRPr="00331050">
        <w:rPr>
          <w:rFonts w:ascii="Times New Roman" w:eastAsia="宋体" w:hAnsi="Times New Roman" w:cs="Times New Roman"/>
          <w:color w:val="333333"/>
          <w:kern w:val="0"/>
          <w:sz w:val="24"/>
          <w:szCs w:val="24"/>
        </w:rPr>
        <w:t>（五）建立有效的运行体系。结合省级产业计量中心的总体要求，实现质量体系、创新体系、服务体系、人力资源体系、基础保障体系和发展规划体系的有效运行。人员素质和技能、实验室质量管理、计量科技创新机制、产业通畅信息渠道、现代服务模式</w:t>
      </w:r>
      <w:r w:rsidRPr="00331050">
        <w:rPr>
          <w:rFonts w:ascii="Times New Roman" w:eastAsia="宋体" w:hAnsi="Times New Roman" w:cs="Times New Roman"/>
          <w:color w:val="333333"/>
          <w:kern w:val="0"/>
          <w:sz w:val="24"/>
          <w:szCs w:val="24"/>
        </w:rPr>
        <w:lastRenderedPageBreak/>
        <w:t>创新、服务产业发展业绩等方面的建设与运行能够满足省级产业计量中心建设的总体要求。</w:t>
      </w:r>
      <w:r w:rsidRPr="00331050">
        <w:rPr>
          <w:rFonts w:ascii="Times New Roman" w:eastAsia="宋体" w:hAnsi="Times New Roman" w:cs="Times New Roman"/>
          <w:color w:val="333333"/>
          <w:kern w:val="0"/>
          <w:sz w:val="24"/>
          <w:szCs w:val="24"/>
        </w:rPr>
        <w:t> </w:t>
      </w:r>
    </w:p>
    <w:p w:rsidR="00331050" w:rsidRPr="00331050" w:rsidRDefault="00331050"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p>
    <w:p w:rsidR="00D96BA4" w:rsidRPr="00331050" w:rsidRDefault="00D96BA4" w:rsidP="00331050">
      <w:pPr>
        <w:pStyle w:val="a4"/>
        <w:widowControl/>
        <w:numPr>
          <w:ilvl w:val="0"/>
          <w:numId w:val="1"/>
        </w:numPr>
        <w:shd w:val="clear" w:color="auto" w:fill="FFFFFF"/>
        <w:spacing w:line="360" w:lineRule="auto"/>
        <w:ind w:firstLineChars="0"/>
        <w:jc w:val="center"/>
        <w:rPr>
          <w:rFonts w:ascii="Times New Roman" w:eastAsia="宋体" w:hAnsi="Times New Roman" w:cs="Times New Roman" w:hint="eastAsia"/>
          <w:b/>
          <w:color w:val="333333"/>
          <w:kern w:val="0"/>
          <w:sz w:val="24"/>
          <w:szCs w:val="24"/>
        </w:rPr>
      </w:pPr>
      <w:r w:rsidRPr="00331050">
        <w:rPr>
          <w:rFonts w:ascii="Times New Roman" w:eastAsia="宋体" w:hAnsi="Times New Roman" w:cs="Times New Roman"/>
          <w:b/>
          <w:color w:val="333333"/>
          <w:kern w:val="0"/>
          <w:sz w:val="24"/>
          <w:szCs w:val="24"/>
        </w:rPr>
        <w:t>基本条件</w:t>
      </w:r>
    </w:p>
    <w:p w:rsidR="00331050" w:rsidRPr="00331050" w:rsidRDefault="00331050" w:rsidP="00331050">
      <w:pPr>
        <w:pStyle w:val="a4"/>
        <w:widowControl/>
        <w:shd w:val="clear" w:color="auto" w:fill="FFFFFF"/>
        <w:spacing w:line="360" w:lineRule="auto"/>
        <w:ind w:left="945" w:firstLineChars="0" w:firstLine="0"/>
        <w:rPr>
          <w:rFonts w:ascii="Times New Roman" w:eastAsia="宋体" w:hAnsi="Times New Roman" w:cs="Times New Roman" w:hint="eastAsia"/>
          <w:color w:val="333333"/>
          <w:kern w:val="0"/>
          <w:sz w:val="24"/>
          <w:szCs w:val="24"/>
        </w:rPr>
      </w:pPr>
    </w:p>
    <w:p w:rsidR="00D96BA4" w:rsidRDefault="00D96BA4" w:rsidP="00331050">
      <w:pPr>
        <w:widowControl/>
        <w:shd w:val="clear" w:color="auto" w:fill="FFFFFF"/>
        <w:spacing w:line="360" w:lineRule="auto"/>
        <w:ind w:firstLine="640"/>
        <w:rPr>
          <w:rFonts w:ascii="Times New Roman" w:eastAsia="宋体" w:hAnsi="Times New Roman" w:cs="Times New Roman" w:hint="eastAsia"/>
          <w:color w:val="333333"/>
          <w:kern w:val="0"/>
          <w:sz w:val="24"/>
          <w:szCs w:val="24"/>
        </w:rPr>
      </w:pPr>
      <w:r w:rsidRPr="00331050">
        <w:rPr>
          <w:rFonts w:ascii="Times New Roman" w:eastAsia="宋体" w:hAnsi="Times New Roman" w:cs="Times New Roman"/>
          <w:color w:val="333333"/>
          <w:kern w:val="0"/>
          <w:sz w:val="24"/>
          <w:szCs w:val="24"/>
        </w:rPr>
        <w:t>第七条省级产业计量中心应结合湖北产业结构特点，针对重点领域及重点产业，</w:t>
      </w:r>
      <w:r w:rsidRPr="00331050">
        <w:rPr>
          <w:rFonts w:ascii="Times New Roman" w:eastAsia="宋体" w:hAnsi="Times New Roman" w:cs="Times New Roman"/>
          <w:color w:val="333333"/>
          <w:kern w:val="0"/>
          <w:sz w:val="24"/>
          <w:szCs w:val="24"/>
        </w:rPr>
        <w:t xml:space="preserve"> </w:t>
      </w:r>
      <w:r w:rsidRPr="00331050">
        <w:rPr>
          <w:rFonts w:ascii="Times New Roman" w:eastAsia="宋体" w:hAnsi="Times New Roman" w:cs="Times New Roman"/>
          <w:color w:val="333333"/>
          <w:kern w:val="0"/>
          <w:sz w:val="24"/>
          <w:szCs w:val="24"/>
        </w:rPr>
        <w:t>根据产业发展的实际需要，在产业、分支产业、以及产业关键领域、关键参数、重点产品的测量领域内进行选择。</w:t>
      </w:r>
    </w:p>
    <w:p w:rsidR="00331050" w:rsidRPr="00331050" w:rsidRDefault="00331050"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p>
    <w:p w:rsidR="00D96BA4" w:rsidRPr="00331050" w:rsidRDefault="00D96BA4"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第八条</w:t>
      </w:r>
      <w:r w:rsidRPr="00331050">
        <w:rPr>
          <w:rFonts w:ascii="Times New Roman" w:eastAsia="宋体" w:hAnsi="Times New Roman" w:cs="Times New Roman"/>
          <w:color w:val="333333"/>
          <w:kern w:val="0"/>
          <w:sz w:val="24"/>
          <w:szCs w:val="24"/>
        </w:rPr>
        <w:t xml:space="preserve">  </w:t>
      </w:r>
      <w:r w:rsidRPr="00331050">
        <w:rPr>
          <w:rFonts w:ascii="Times New Roman" w:eastAsia="宋体" w:hAnsi="Times New Roman" w:cs="Times New Roman"/>
          <w:color w:val="333333"/>
          <w:kern w:val="0"/>
          <w:sz w:val="24"/>
          <w:szCs w:val="24"/>
        </w:rPr>
        <w:t>省级产业计量中心的申请单位应当符合下列基本条件：</w:t>
      </w:r>
    </w:p>
    <w:p w:rsidR="00D96BA4" w:rsidRPr="00331050" w:rsidRDefault="00D96BA4"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一）拥有一支适应产业发展需求的计量科技团队。人才团队结构合理、专业齐全、技术过硬、规模适应，具有较强的计量测试技术能力和计量科技创新能力，特别是为产业发展关键领域关键参数的测量技术服务能力，项目负责人具有较高的专业水平及组织管理与协调能力。</w:t>
      </w:r>
    </w:p>
    <w:p w:rsidR="00D96BA4" w:rsidRPr="00331050" w:rsidRDefault="00D96BA4"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（二）具有适应产业发展需求的计量基础资源。具备产业专用计量标准和专用测量仪器装备、计量技术资源、实验室基础设施与环境，能够提供产业专用测量仪器量值传递服务。</w:t>
      </w:r>
    </w:p>
    <w:p w:rsidR="00D96BA4" w:rsidRPr="00331050" w:rsidRDefault="00D96BA4"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三）具有较好的服务产业发展的工作基础和能力。具备承担政府委托的重大计量技术任务的能力，符合当地产业发展规划要求，熟悉产业发展的计量技术需求，具备适应产业发展的测量技术服务能力，能够提供产业关键领域关键参数测量技术服务。</w:t>
      </w:r>
    </w:p>
    <w:p w:rsidR="00D96BA4" w:rsidRPr="00331050" w:rsidRDefault="00D96BA4"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四）具有较好的服务产业发展的计量科技创新基础。建立产业计量科技创新机制，实施产业计量科技创新计划，能够取得测量仪器装备研制和测量方法研究成果，并在实际应用中取得成效，具备为产业关键领域提供计量科技创新服务的能力。</w:t>
      </w:r>
    </w:p>
    <w:p w:rsidR="00D96BA4" w:rsidRPr="00331050" w:rsidRDefault="00D96BA4"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五）建立独立运行的实验室质量管理体系。质量体系文件满足规范要求，质量体系有效运行，质量记录真实齐全，测量结果质量得到保证，组织结构能够满足体系的独立运行，计量标准和计量检定人员经考核合格并获得相应证书。</w:t>
      </w:r>
    </w:p>
    <w:p w:rsidR="00D96BA4" w:rsidRPr="00331050" w:rsidRDefault="00D96BA4"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（六）获得地方人民政府或上级主管部门的政策性支持和资金投入，保证省级产业计量中心建设实施的自筹资金、配套资金、技术支撑和后勤保障。</w:t>
      </w:r>
    </w:p>
    <w:p w:rsidR="00D96BA4" w:rsidRPr="00331050" w:rsidRDefault="00D96BA4" w:rsidP="00331050">
      <w:pPr>
        <w:widowControl/>
        <w:shd w:val="clear" w:color="auto" w:fill="FFFFFF"/>
        <w:spacing w:line="360" w:lineRule="auto"/>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               </w:t>
      </w:r>
    </w:p>
    <w:p w:rsidR="00D96BA4" w:rsidRPr="00331050" w:rsidRDefault="00D96BA4" w:rsidP="00331050">
      <w:pPr>
        <w:pStyle w:val="a4"/>
        <w:widowControl/>
        <w:numPr>
          <w:ilvl w:val="0"/>
          <w:numId w:val="1"/>
        </w:numPr>
        <w:shd w:val="clear" w:color="auto" w:fill="FFFFFF"/>
        <w:spacing w:line="360" w:lineRule="auto"/>
        <w:ind w:firstLineChars="0"/>
        <w:jc w:val="center"/>
        <w:rPr>
          <w:rFonts w:ascii="Times New Roman" w:eastAsia="宋体" w:hAnsi="Times New Roman" w:cs="Times New Roman" w:hint="eastAsia"/>
          <w:b/>
          <w:color w:val="333333"/>
          <w:kern w:val="0"/>
          <w:sz w:val="24"/>
          <w:szCs w:val="24"/>
        </w:rPr>
      </w:pPr>
      <w:r w:rsidRPr="00331050">
        <w:rPr>
          <w:rFonts w:ascii="Times New Roman" w:eastAsia="宋体" w:hAnsi="Times New Roman" w:cs="Times New Roman"/>
          <w:b/>
          <w:color w:val="333333"/>
          <w:kern w:val="0"/>
          <w:sz w:val="24"/>
          <w:szCs w:val="24"/>
        </w:rPr>
        <w:t>申报、建设与验收</w:t>
      </w:r>
    </w:p>
    <w:p w:rsidR="00331050" w:rsidRPr="00331050" w:rsidRDefault="00331050" w:rsidP="00331050">
      <w:pPr>
        <w:pStyle w:val="a4"/>
        <w:widowControl/>
        <w:shd w:val="clear" w:color="auto" w:fill="FFFFFF"/>
        <w:spacing w:line="360" w:lineRule="auto"/>
        <w:ind w:left="945" w:firstLineChars="0" w:firstLine="0"/>
        <w:rPr>
          <w:rFonts w:ascii="Times New Roman" w:eastAsia="宋体" w:hAnsi="Times New Roman" w:cs="Times New Roman"/>
          <w:color w:val="333333"/>
          <w:kern w:val="0"/>
          <w:sz w:val="24"/>
          <w:szCs w:val="24"/>
        </w:rPr>
      </w:pPr>
    </w:p>
    <w:p w:rsidR="00D96BA4" w:rsidRDefault="00D96BA4" w:rsidP="00331050">
      <w:pPr>
        <w:widowControl/>
        <w:shd w:val="clear" w:color="auto" w:fill="FFFFFF"/>
        <w:spacing w:line="360" w:lineRule="auto"/>
        <w:ind w:firstLine="640"/>
        <w:rPr>
          <w:rFonts w:ascii="Times New Roman" w:eastAsia="宋体" w:hAnsi="Times New Roman" w:cs="Times New Roman" w:hint="eastAsia"/>
          <w:color w:val="333333"/>
          <w:kern w:val="0"/>
          <w:sz w:val="24"/>
          <w:szCs w:val="24"/>
        </w:rPr>
      </w:pPr>
      <w:r w:rsidRPr="00331050">
        <w:rPr>
          <w:rFonts w:ascii="Times New Roman" w:eastAsia="宋体" w:hAnsi="Times New Roman" w:cs="Times New Roman"/>
          <w:color w:val="333333"/>
          <w:kern w:val="0"/>
          <w:sz w:val="24"/>
          <w:szCs w:val="24"/>
        </w:rPr>
        <w:t>第九条</w:t>
      </w:r>
      <w:r w:rsidRPr="00331050">
        <w:rPr>
          <w:rFonts w:ascii="Times New Roman" w:eastAsia="宋体" w:hAnsi="Times New Roman" w:cs="Times New Roman"/>
          <w:color w:val="333333"/>
          <w:kern w:val="0"/>
          <w:sz w:val="24"/>
          <w:szCs w:val="24"/>
        </w:rPr>
        <w:t xml:space="preserve">  </w:t>
      </w:r>
      <w:r w:rsidRPr="00331050">
        <w:rPr>
          <w:rFonts w:ascii="Times New Roman" w:eastAsia="宋体" w:hAnsi="Times New Roman" w:cs="Times New Roman"/>
          <w:color w:val="333333"/>
          <w:kern w:val="0"/>
          <w:sz w:val="24"/>
          <w:szCs w:val="24"/>
        </w:rPr>
        <w:t>申报省级产业计量中心的单位应当向省质监局提出申请。</w:t>
      </w:r>
    </w:p>
    <w:p w:rsidR="00331050" w:rsidRPr="00331050" w:rsidRDefault="00331050"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p>
    <w:p w:rsidR="00D96BA4" w:rsidRDefault="00D96BA4" w:rsidP="00331050">
      <w:pPr>
        <w:widowControl/>
        <w:shd w:val="clear" w:color="auto" w:fill="FFFFFF"/>
        <w:spacing w:line="360" w:lineRule="auto"/>
        <w:ind w:firstLine="640"/>
        <w:rPr>
          <w:rFonts w:ascii="Times New Roman" w:eastAsia="宋体" w:hAnsi="Times New Roman" w:cs="Times New Roman" w:hint="eastAsia"/>
          <w:color w:val="333333"/>
          <w:kern w:val="0"/>
          <w:sz w:val="24"/>
          <w:szCs w:val="24"/>
        </w:rPr>
      </w:pPr>
      <w:r w:rsidRPr="00331050">
        <w:rPr>
          <w:rFonts w:ascii="Times New Roman" w:eastAsia="宋体" w:hAnsi="Times New Roman" w:cs="Times New Roman"/>
          <w:color w:val="333333"/>
          <w:kern w:val="0"/>
          <w:sz w:val="24"/>
          <w:szCs w:val="24"/>
        </w:rPr>
        <w:t>第十条</w:t>
      </w:r>
      <w:r w:rsidRPr="00331050">
        <w:rPr>
          <w:rFonts w:ascii="Times New Roman" w:eastAsia="宋体" w:hAnsi="Times New Roman" w:cs="Times New Roman"/>
          <w:color w:val="333333"/>
          <w:kern w:val="0"/>
          <w:sz w:val="24"/>
          <w:szCs w:val="24"/>
        </w:rPr>
        <w:t xml:space="preserve">  </w:t>
      </w:r>
      <w:r w:rsidRPr="00331050">
        <w:rPr>
          <w:rFonts w:ascii="Times New Roman" w:eastAsia="宋体" w:hAnsi="Times New Roman" w:cs="Times New Roman"/>
          <w:color w:val="333333"/>
          <w:kern w:val="0"/>
          <w:sz w:val="24"/>
          <w:szCs w:val="24"/>
        </w:rPr>
        <w:t>申报省级产业计量中心的单位，应完成产业发展调研工作，了解产业发展的目标和重点任务，并将产业技术需求转化为计量技术需求，编制产业发展计量技术需求表，明确为产业发展提供计量技术服务的重点领域和重点项目。</w:t>
      </w:r>
    </w:p>
    <w:p w:rsidR="00331050" w:rsidRPr="00331050" w:rsidRDefault="00331050"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p>
    <w:p w:rsidR="00D96BA4" w:rsidRDefault="00D96BA4" w:rsidP="00331050">
      <w:pPr>
        <w:widowControl/>
        <w:shd w:val="clear" w:color="auto" w:fill="FFFFFF"/>
        <w:spacing w:line="360" w:lineRule="auto"/>
        <w:ind w:firstLine="640"/>
        <w:rPr>
          <w:rFonts w:ascii="Times New Roman" w:eastAsia="宋体" w:hAnsi="Times New Roman" w:cs="Times New Roman" w:hint="eastAsia"/>
          <w:color w:val="333333"/>
          <w:kern w:val="0"/>
          <w:sz w:val="24"/>
          <w:szCs w:val="24"/>
        </w:rPr>
      </w:pPr>
      <w:r w:rsidRPr="00331050">
        <w:rPr>
          <w:rFonts w:ascii="Times New Roman" w:eastAsia="宋体" w:hAnsi="Times New Roman" w:cs="Times New Roman"/>
          <w:color w:val="333333"/>
          <w:kern w:val="0"/>
          <w:sz w:val="24"/>
          <w:szCs w:val="24"/>
        </w:rPr>
        <w:t>第十一条</w:t>
      </w:r>
      <w:r w:rsidRPr="00331050">
        <w:rPr>
          <w:rFonts w:ascii="Times New Roman" w:eastAsia="宋体" w:hAnsi="Times New Roman" w:cs="Times New Roman"/>
          <w:color w:val="333333"/>
          <w:kern w:val="0"/>
          <w:sz w:val="24"/>
          <w:szCs w:val="24"/>
        </w:rPr>
        <w:t xml:space="preserve">  </w:t>
      </w:r>
      <w:r w:rsidRPr="00331050">
        <w:rPr>
          <w:rFonts w:ascii="Times New Roman" w:eastAsia="宋体" w:hAnsi="Times New Roman" w:cs="Times New Roman"/>
          <w:color w:val="333333"/>
          <w:kern w:val="0"/>
          <w:sz w:val="24"/>
          <w:szCs w:val="24"/>
        </w:rPr>
        <w:t>申报省级产业计量中心的单位，取得地方人民政府或其上级主管部门同意后，由地方人民政府或其上级主管部门行文向省质监局提出书面申请，并提交《湖北省产业计量测试中心申报书》。</w:t>
      </w:r>
    </w:p>
    <w:p w:rsidR="00331050" w:rsidRPr="00331050" w:rsidRDefault="00331050"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p>
    <w:p w:rsidR="00D96BA4" w:rsidRDefault="00D96BA4" w:rsidP="00331050">
      <w:pPr>
        <w:widowControl/>
        <w:shd w:val="clear" w:color="auto" w:fill="FFFFFF"/>
        <w:spacing w:line="360" w:lineRule="auto"/>
        <w:ind w:firstLine="640"/>
        <w:rPr>
          <w:rFonts w:ascii="Times New Roman" w:eastAsia="宋体" w:hAnsi="Times New Roman" w:cs="Times New Roman" w:hint="eastAsia"/>
          <w:color w:val="333333"/>
          <w:kern w:val="0"/>
          <w:sz w:val="24"/>
          <w:szCs w:val="24"/>
        </w:rPr>
      </w:pPr>
      <w:r w:rsidRPr="00331050">
        <w:rPr>
          <w:rFonts w:ascii="Times New Roman" w:eastAsia="宋体" w:hAnsi="Times New Roman" w:cs="Times New Roman"/>
          <w:color w:val="333333"/>
          <w:kern w:val="0"/>
          <w:sz w:val="24"/>
          <w:szCs w:val="24"/>
        </w:rPr>
        <w:t>第十二条</w:t>
      </w:r>
      <w:r w:rsidRPr="00331050">
        <w:rPr>
          <w:rFonts w:ascii="Times New Roman" w:eastAsia="宋体" w:hAnsi="Times New Roman" w:cs="Times New Roman"/>
          <w:color w:val="333333"/>
          <w:kern w:val="0"/>
          <w:sz w:val="24"/>
          <w:szCs w:val="24"/>
        </w:rPr>
        <w:t xml:space="preserve">  </w:t>
      </w:r>
      <w:r w:rsidRPr="00331050">
        <w:rPr>
          <w:rFonts w:ascii="Times New Roman" w:eastAsia="宋体" w:hAnsi="Times New Roman" w:cs="Times New Roman"/>
          <w:color w:val="333333"/>
          <w:kern w:val="0"/>
          <w:sz w:val="24"/>
          <w:szCs w:val="24"/>
        </w:rPr>
        <w:t>省质监局将组织管理和技术专家对申报单位进行材料审核和实地考察，通过实地考察并经研究批准筹建的，由省质监局批复并下达《筹建任务书》。</w:t>
      </w:r>
    </w:p>
    <w:p w:rsidR="00331050" w:rsidRPr="00331050" w:rsidRDefault="00331050"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p>
    <w:p w:rsidR="00D96BA4" w:rsidRDefault="00D96BA4" w:rsidP="00331050">
      <w:pPr>
        <w:widowControl/>
        <w:shd w:val="clear" w:color="auto" w:fill="FFFFFF"/>
        <w:spacing w:line="360" w:lineRule="auto"/>
        <w:ind w:firstLine="640"/>
        <w:rPr>
          <w:rFonts w:ascii="Times New Roman" w:eastAsia="宋体" w:hAnsi="Times New Roman" w:cs="Times New Roman" w:hint="eastAsia"/>
          <w:color w:val="333333"/>
          <w:kern w:val="0"/>
          <w:sz w:val="24"/>
          <w:szCs w:val="24"/>
        </w:rPr>
      </w:pPr>
      <w:r w:rsidRPr="00331050">
        <w:rPr>
          <w:rFonts w:ascii="Times New Roman" w:eastAsia="宋体" w:hAnsi="Times New Roman" w:cs="Times New Roman"/>
          <w:color w:val="333333"/>
          <w:kern w:val="0"/>
          <w:sz w:val="24"/>
          <w:szCs w:val="24"/>
        </w:rPr>
        <w:t>第十三条</w:t>
      </w:r>
      <w:r w:rsidRPr="00331050">
        <w:rPr>
          <w:rFonts w:ascii="Times New Roman" w:eastAsia="宋体" w:hAnsi="Times New Roman" w:cs="Times New Roman"/>
          <w:color w:val="333333"/>
          <w:kern w:val="0"/>
          <w:sz w:val="24"/>
          <w:szCs w:val="24"/>
        </w:rPr>
        <w:t xml:space="preserve">  </w:t>
      </w:r>
      <w:r w:rsidRPr="00331050">
        <w:rPr>
          <w:rFonts w:ascii="Times New Roman" w:eastAsia="宋体" w:hAnsi="Times New Roman" w:cs="Times New Roman"/>
          <w:color w:val="333333"/>
          <w:kern w:val="0"/>
          <w:sz w:val="24"/>
          <w:szCs w:val="24"/>
        </w:rPr>
        <w:t>被批准筹建的省级产业计量中心，应按《筹建任务书》的要求全面开展筹建工作，制定详细筹建工作计划，明确各阶段的任务和目标，落实责任部门和责任人，一般应在</w:t>
      </w:r>
      <w:r w:rsidRPr="00331050">
        <w:rPr>
          <w:rFonts w:ascii="Times New Roman" w:eastAsia="宋体" w:hAnsi="Times New Roman" w:cs="Times New Roman"/>
          <w:color w:val="333333"/>
          <w:kern w:val="0"/>
          <w:sz w:val="24"/>
          <w:szCs w:val="24"/>
        </w:rPr>
        <w:t>24</w:t>
      </w:r>
      <w:r w:rsidRPr="00331050">
        <w:rPr>
          <w:rFonts w:ascii="Times New Roman" w:eastAsia="宋体" w:hAnsi="Times New Roman" w:cs="Times New Roman"/>
          <w:color w:val="333333"/>
          <w:kern w:val="0"/>
          <w:sz w:val="24"/>
          <w:szCs w:val="24"/>
        </w:rPr>
        <w:t>个内完成。对筹建过程中发现的问题应及时向省质监局汇报，省质监局将对筹建中的省级产业计量中心派出督导组进行现场指导和督查。</w:t>
      </w:r>
    </w:p>
    <w:p w:rsidR="00331050" w:rsidRPr="00331050" w:rsidRDefault="00331050"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p>
    <w:p w:rsidR="00D96BA4" w:rsidRDefault="00D96BA4" w:rsidP="00331050">
      <w:pPr>
        <w:widowControl/>
        <w:shd w:val="clear" w:color="auto" w:fill="FFFFFF"/>
        <w:spacing w:line="360" w:lineRule="auto"/>
        <w:ind w:firstLine="640"/>
        <w:rPr>
          <w:rFonts w:ascii="Times New Roman" w:eastAsia="宋体" w:hAnsi="Times New Roman" w:cs="Times New Roman" w:hint="eastAsia"/>
          <w:color w:val="333333"/>
          <w:kern w:val="0"/>
          <w:sz w:val="24"/>
          <w:szCs w:val="24"/>
        </w:rPr>
      </w:pPr>
      <w:r w:rsidRPr="00331050">
        <w:rPr>
          <w:rFonts w:ascii="Times New Roman" w:eastAsia="宋体" w:hAnsi="Times New Roman" w:cs="Times New Roman"/>
          <w:color w:val="333333"/>
          <w:kern w:val="0"/>
          <w:sz w:val="24"/>
          <w:szCs w:val="24"/>
        </w:rPr>
        <w:t>第十四条</w:t>
      </w:r>
      <w:r w:rsidRPr="00331050">
        <w:rPr>
          <w:rFonts w:ascii="Times New Roman" w:eastAsia="宋体" w:hAnsi="Times New Roman" w:cs="Times New Roman"/>
          <w:color w:val="333333"/>
          <w:kern w:val="0"/>
          <w:sz w:val="24"/>
          <w:szCs w:val="24"/>
        </w:rPr>
        <w:t xml:space="preserve">  </w:t>
      </w:r>
      <w:r w:rsidRPr="00331050">
        <w:rPr>
          <w:rFonts w:ascii="Times New Roman" w:eastAsia="宋体" w:hAnsi="Times New Roman" w:cs="Times New Roman"/>
          <w:color w:val="333333"/>
          <w:kern w:val="0"/>
          <w:sz w:val="24"/>
          <w:szCs w:val="24"/>
        </w:rPr>
        <w:t>被批准筹建的省级产业计量中心，一般应当在</w:t>
      </w:r>
      <w:r w:rsidRPr="00331050">
        <w:rPr>
          <w:rFonts w:ascii="Times New Roman" w:eastAsia="宋体" w:hAnsi="Times New Roman" w:cs="Times New Roman"/>
          <w:color w:val="333333"/>
          <w:kern w:val="0"/>
          <w:sz w:val="24"/>
          <w:szCs w:val="24"/>
        </w:rPr>
        <w:t>24</w:t>
      </w:r>
      <w:r w:rsidRPr="00331050">
        <w:rPr>
          <w:rFonts w:ascii="Times New Roman" w:eastAsia="宋体" w:hAnsi="Times New Roman" w:cs="Times New Roman"/>
          <w:color w:val="333333"/>
          <w:kern w:val="0"/>
          <w:sz w:val="24"/>
          <w:szCs w:val="24"/>
        </w:rPr>
        <w:t>个内完成按《筹建任务书》的要求全面完成筹建任务，向省质监局提出验收申请。省质监局组织管理专家和技术专家，按《湖北省产业计量测试中心建设验收细则》进行现场验收，通过现场验收并经省质监局研究批准的，正式发文同意省级产业计量中心成立。</w:t>
      </w:r>
    </w:p>
    <w:p w:rsidR="00331050" w:rsidRPr="00331050" w:rsidRDefault="00331050"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p>
    <w:p w:rsidR="00D96BA4" w:rsidRPr="00331050" w:rsidRDefault="00D96BA4"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第十五条</w:t>
      </w:r>
      <w:r w:rsidRPr="00331050">
        <w:rPr>
          <w:rFonts w:ascii="Times New Roman" w:eastAsia="宋体" w:hAnsi="Times New Roman" w:cs="Times New Roman"/>
          <w:color w:val="333333"/>
          <w:kern w:val="0"/>
          <w:sz w:val="24"/>
          <w:szCs w:val="24"/>
        </w:rPr>
        <w:t xml:space="preserve">  </w:t>
      </w:r>
      <w:r w:rsidRPr="00331050">
        <w:rPr>
          <w:rFonts w:ascii="Times New Roman" w:eastAsia="宋体" w:hAnsi="Times New Roman" w:cs="Times New Roman"/>
          <w:color w:val="333333"/>
          <w:kern w:val="0"/>
          <w:sz w:val="24"/>
          <w:szCs w:val="24"/>
        </w:rPr>
        <w:t>省质监局公布取得批准的省级产业计量中心名录以及承诺的计量测试项目服务能力等信息。</w:t>
      </w:r>
      <w:r w:rsidRPr="00331050">
        <w:rPr>
          <w:rFonts w:ascii="Times New Roman" w:eastAsia="宋体" w:hAnsi="Times New Roman" w:cs="Times New Roman"/>
          <w:color w:val="333333"/>
          <w:kern w:val="0"/>
          <w:sz w:val="24"/>
          <w:szCs w:val="24"/>
        </w:rPr>
        <w:t>               </w:t>
      </w:r>
    </w:p>
    <w:p w:rsidR="00331050" w:rsidRPr="00331050" w:rsidRDefault="00D96BA4" w:rsidP="00331050">
      <w:pPr>
        <w:pStyle w:val="a4"/>
        <w:widowControl/>
        <w:numPr>
          <w:ilvl w:val="0"/>
          <w:numId w:val="1"/>
        </w:numPr>
        <w:shd w:val="clear" w:color="auto" w:fill="FFFFFF"/>
        <w:spacing w:line="360" w:lineRule="auto"/>
        <w:ind w:firstLineChars="0"/>
        <w:jc w:val="center"/>
        <w:rPr>
          <w:rFonts w:ascii="Times New Roman" w:eastAsia="宋体" w:hAnsi="Times New Roman" w:cs="Times New Roman" w:hint="eastAsia"/>
          <w:b/>
          <w:color w:val="333333"/>
          <w:kern w:val="0"/>
          <w:sz w:val="24"/>
          <w:szCs w:val="24"/>
        </w:rPr>
      </w:pPr>
      <w:r w:rsidRPr="00331050">
        <w:rPr>
          <w:rFonts w:ascii="Times New Roman" w:eastAsia="宋体" w:hAnsi="Times New Roman" w:cs="Times New Roman"/>
          <w:b/>
          <w:color w:val="333333"/>
          <w:kern w:val="0"/>
          <w:sz w:val="24"/>
          <w:szCs w:val="24"/>
        </w:rPr>
        <w:t>监督管理</w:t>
      </w:r>
      <w:bookmarkStart w:id="0" w:name="_GoBack"/>
      <w:bookmarkEnd w:id="0"/>
    </w:p>
    <w:p w:rsidR="00D96BA4" w:rsidRDefault="00D96BA4" w:rsidP="00331050">
      <w:pPr>
        <w:widowControl/>
        <w:shd w:val="clear" w:color="auto" w:fill="FFFFFF"/>
        <w:spacing w:line="360" w:lineRule="auto"/>
        <w:ind w:firstLine="640"/>
        <w:rPr>
          <w:rFonts w:ascii="Times New Roman" w:eastAsia="宋体" w:hAnsi="Times New Roman" w:cs="Times New Roman" w:hint="eastAsia"/>
          <w:color w:val="333333"/>
          <w:kern w:val="0"/>
          <w:sz w:val="24"/>
          <w:szCs w:val="24"/>
        </w:rPr>
      </w:pPr>
      <w:r w:rsidRPr="00331050">
        <w:rPr>
          <w:rFonts w:ascii="Times New Roman" w:eastAsia="宋体" w:hAnsi="Times New Roman" w:cs="Times New Roman"/>
          <w:color w:val="333333"/>
          <w:kern w:val="0"/>
          <w:sz w:val="24"/>
          <w:szCs w:val="24"/>
        </w:rPr>
        <w:t>第十六条</w:t>
      </w:r>
      <w:r w:rsidRPr="00331050">
        <w:rPr>
          <w:rFonts w:ascii="Times New Roman" w:eastAsia="宋体" w:hAnsi="Times New Roman" w:cs="Times New Roman"/>
          <w:color w:val="333333"/>
          <w:kern w:val="0"/>
          <w:sz w:val="24"/>
          <w:szCs w:val="24"/>
        </w:rPr>
        <w:t xml:space="preserve">  </w:t>
      </w:r>
      <w:r w:rsidRPr="00331050">
        <w:rPr>
          <w:rFonts w:ascii="Times New Roman" w:eastAsia="宋体" w:hAnsi="Times New Roman" w:cs="Times New Roman"/>
          <w:color w:val="333333"/>
          <w:kern w:val="0"/>
          <w:sz w:val="24"/>
          <w:szCs w:val="24"/>
        </w:rPr>
        <w:t>省级产业计量中心需要变更承诺的计量测试项目服务能力的，应当向省质监局提出变更申请。由省质监局组织进行验收，验收符合要求的，公告其变更后的计量测试项目能力。</w:t>
      </w:r>
    </w:p>
    <w:p w:rsidR="00331050" w:rsidRPr="00331050" w:rsidRDefault="00331050"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p>
    <w:p w:rsidR="00D96BA4" w:rsidRDefault="00D96BA4" w:rsidP="00331050">
      <w:pPr>
        <w:widowControl/>
        <w:shd w:val="clear" w:color="auto" w:fill="FFFFFF"/>
        <w:spacing w:line="360" w:lineRule="auto"/>
        <w:ind w:firstLine="640"/>
        <w:rPr>
          <w:rFonts w:ascii="Times New Roman" w:eastAsia="宋体" w:hAnsi="Times New Roman" w:cs="Times New Roman" w:hint="eastAsia"/>
          <w:color w:val="333333"/>
          <w:kern w:val="0"/>
          <w:sz w:val="24"/>
          <w:szCs w:val="24"/>
        </w:rPr>
      </w:pPr>
      <w:r w:rsidRPr="00331050">
        <w:rPr>
          <w:rFonts w:ascii="Times New Roman" w:eastAsia="宋体" w:hAnsi="Times New Roman" w:cs="Times New Roman"/>
          <w:color w:val="333333"/>
          <w:kern w:val="0"/>
          <w:sz w:val="24"/>
          <w:szCs w:val="24"/>
        </w:rPr>
        <w:t>第十七条</w:t>
      </w:r>
      <w:r w:rsidRPr="00331050">
        <w:rPr>
          <w:rFonts w:ascii="Times New Roman" w:eastAsia="宋体" w:hAnsi="Times New Roman" w:cs="Times New Roman"/>
          <w:color w:val="333333"/>
          <w:kern w:val="0"/>
          <w:sz w:val="24"/>
          <w:szCs w:val="24"/>
        </w:rPr>
        <w:t xml:space="preserve">  </w:t>
      </w:r>
      <w:r w:rsidRPr="00331050">
        <w:rPr>
          <w:rFonts w:ascii="Times New Roman" w:eastAsia="宋体" w:hAnsi="Times New Roman" w:cs="Times New Roman"/>
          <w:color w:val="333333"/>
          <w:kern w:val="0"/>
          <w:sz w:val="24"/>
          <w:szCs w:val="24"/>
        </w:rPr>
        <w:t>省级产业计量中心在承诺的计量测试项目服务能力范围内，按照计量技术法规和相关技术规范的要求，及时出具检定证书、校准证书、测量报告。</w:t>
      </w:r>
    </w:p>
    <w:p w:rsidR="00331050" w:rsidRPr="00331050" w:rsidRDefault="00331050"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p>
    <w:p w:rsidR="00D96BA4" w:rsidRDefault="00D96BA4" w:rsidP="00331050">
      <w:pPr>
        <w:widowControl/>
        <w:shd w:val="clear" w:color="auto" w:fill="FFFFFF"/>
        <w:spacing w:line="360" w:lineRule="auto"/>
        <w:ind w:firstLine="640"/>
        <w:rPr>
          <w:rFonts w:ascii="Times New Roman" w:eastAsia="宋体" w:hAnsi="Times New Roman" w:cs="Times New Roman" w:hint="eastAsia"/>
          <w:color w:val="333333"/>
          <w:kern w:val="0"/>
          <w:sz w:val="24"/>
          <w:szCs w:val="24"/>
        </w:rPr>
      </w:pPr>
      <w:r w:rsidRPr="00331050">
        <w:rPr>
          <w:rFonts w:ascii="Times New Roman" w:eastAsia="宋体" w:hAnsi="Times New Roman" w:cs="Times New Roman"/>
          <w:color w:val="333333"/>
          <w:kern w:val="0"/>
          <w:sz w:val="24"/>
          <w:szCs w:val="24"/>
        </w:rPr>
        <w:t>第十八条</w:t>
      </w:r>
      <w:r w:rsidRPr="00331050">
        <w:rPr>
          <w:rFonts w:ascii="Times New Roman" w:eastAsia="宋体" w:hAnsi="Times New Roman" w:cs="Times New Roman"/>
          <w:color w:val="333333"/>
          <w:kern w:val="0"/>
          <w:sz w:val="24"/>
          <w:szCs w:val="24"/>
        </w:rPr>
        <w:t xml:space="preserve">  </w:t>
      </w:r>
      <w:r w:rsidRPr="00331050">
        <w:rPr>
          <w:rFonts w:ascii="Times New Roman" w:eastAsia="宋体" w:hAnsi="Times New Roman" w:cs="Times New Roman"/>
          <w:color w:val="333333"/>
          <w:kern w:val="0"/>
          <w:sz w:val="24"/>
          <w:szCs w:val="24"/>
        </w:rPr>
        <w:t>省级产业计量中心应当对其出具的检定证书、校准证书和测量报告的真实性和公正性负责，并承担相应的法律责任。</w:t>
      </w:r>
    </w:p>
    <w:p w:rsidR="00331050" w:rsidRPr="00331050" w:rsidRDefault="00331050"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p>
    <w:p w:rsidR="00D96BA4" w:rsidRDefault="00D96BA4" w:rsidP="00331050">
      <w:pPr>
        <w:widowControl/>
        <w:shd w:val="clear" w:color="auto" w:fill="FFFFFF"/>
        <w:spacing w:line="360" w:lineRule="auto"/>
        <w:ind w:firstLine="640"/>
        <w:rPr>
          <w:rFonts w:ascii="Times New Roman" w:eastAsia="宋体" w:hAnsi="Times New Roman" w:cs="Times New Roman" w:hint="eastAsia"/>
          <w:color w:val="333333"/>
          <w:kern w:val="0"/>
          <w:sz w:val="24"/>
          <w:szCs w:val="24"/>
        </w:rPr>
      </w:pPr>
      <w:r w:rsidRPr="00331050">
        <w:rPr>
          <w:rFonts w:ascii="Times New Roman" w:eastAsia="宋体" w:hAnsi="Times New Roman" w:cs="Times New Roman"/>
          <w:color w:val="333333"/>
          <w:kern w:val="0"/>
          <w:sz w:val="24"/>
          <w:szCs w:val="24"/>
        </w:rPr>
        <w:t>第十九条</w:t>
      </w:r>
      <w:r w:rsidRPr="00331050">
        <w:rPr>
          <w:rFonts w:ascii="Times New Roman" w:eastAsia="宋体" w:hAnsi="Times New Roman" w:cs="Times New Roman"/>
          <w:color w:val="333333"/>
          <w:kern w:val="0"/>
          <w:sz w:val="24"/>
          <w:szCs w:val="24"/>
        </w:rPr>
        <w:t xml:space="preserve">  </w:t>
      </w:r>
      <w:r w:rsidRPr="00331050">
        <w:rPr>
          <w:rFonts w:ascii="Times New Roman" w:eastAsia="宋体" w:hAnsi="Times New Roman" w:cs="Times New Roman"/>
          <w:color w:val="333333"/>
          <w:kern w:val="0"/>
          <w:sz w:val="24"/>
          <w:szCs w:val="24"/>
        </w:rPr>
        <w:t>对于省级产业计量中心在计量测试服务活动中的其他违法行为，依照有关法律、行政法规的规定予以处罚。</w:t>
      </w:r>
    </w:p>
    <w:p w:rsidR="00331050" w:rsidRPr="00331050" w:rsidRDefault="00331050"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p>
    <w:p w:rsidR="00D96BA4" w:rsidRDefault="00D96BA4" w:rsidP="00331050">
      <w:pPr>
        <w:widowControl/>
        <w:shd w:val="clear" w:color="auto" w:fill="FFFFFF"/>
        <w:spacing w:line="360" w:lineRule="auto"/>
        <w:ind w:firstLine="640"/>
        <w:rPr>
          <w:rFonts w:ascii="Times New Roman" w:eastAsia="宋体" w:hAnsi="Times New Roman" w:cs="Times New Roman" w:hint="eastAsia"/>
          <w:color w:val="333333"/>
          <w:kern w:val="0"/>
          <w:sz w:val="24"/>
          <w:szCs w:val="24"/>
        </w:rPr>
      </w:pPr>
      <w:r w:rsidRPr="00331050">
        <w:rPr>
          <w:rFonts w:ascii="Times New Roman" w:eastAsia="宋体" w:hAnsi="Times New Roman" w:cs="Times New Roman"/>
          <w:color w:val="333333"/>
          <w:kern w:val="0"/>
          <w:sz w:val="24"/>
          <w:szCs w:val="24"/>
        </w:rPr>
        <w:t>第二十条</w:t>
      </w:r>
      <w:r w:rsidRPr="00331050">
        <w:rPr>
          <w:rFonts w:ascii="Times New Roman" w:eastAsia="宋体" w:hAnsi="Times New Roman" w:cs="Times New Roman"/>
          <w:color w:val="333333"/>
          <w:kern w:val="0"/>
          <w:sz w:val="24"/>
          <w:szCs w:val="24"/>
        </w:rPr>
        <w:t xml:space="preserve">  </w:t>
      </w:r>
      <w:r w:rsidRPr="00331050">
        <w:rPr>
          <w:rFonts w:ascii="Times New Roman" w:eastAsia="宋体" w:hAnsi="Times New Roman" w:cs="Times New Roman"/>
          <w:color w:val="333333"/>
          <w:kern w:val="0"/>
          <w:sz w:val="24"/>
          <w:szCs w:val="24"/>
        </w:rPr>
        <w:t>省质监局对省级产业计量中心进行不定期监督检查。重点检查中心的运行情况，为产业发展开展计量技术服务的情况、取得的计量科技创新成果、中心的后续发展能力。</w:t>
      </w:r>
    </w:p>
    <w:p w:rsidR="00331050" w:rsidRPr="00331050" w:rsidRDefault="00331050"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p>
    <w:p w:rsidR="00D96BA4" w:rsidRDefault="00D96BA4" w:rsidP="00331050">
      <w:pPr>
        <w:widowControl/>
        <w:shd w:val="clear" w:color="auto" w:fill="FFFFFF"/>
        <w:spacing w:line="360" w:lineRule="auto"/>
        <w:ind w:firstLine="640"/>
        <w:rPr>
          <w:rFonts w:ascii="Times New Roman" w:eastAsia="宋体" w:hAnsi="Times New Roman" w:cs="Times New Roman" w:hint="eastAsia"/>
          <w:color w:val="333333"/>
          <w:kern w:val="0"/>
          <w:sz w:val="24"/>
          <w:szCs w:val="24"/>
        </w:rPr>
      </w:pPr>
      <w:r w:rsidRPr="00331050">
        <w:rPr>
          <w:rFonts w:ascii="Times New Roman" w:eastAsia="宋体" w:hAnsi="Times New Roman" w:cs="Times New Roman"/>
          <w:color w:val="333333"/>
          <w:kern w:val="0"/>
          <w:sz w:val="24"/>
          <w:szCs w:val="24"/>
        </w:rPr>
        <w:t>第二十一条</w:t>
      </w:r>
      <w:r w:rsidRPr="00331050">
        <w:rPr>
          <w:rFonts w:ascii="Times New Roman" w:eastAsia="宋体" w:hAnsi="Times New Roman" w:cs="Times New Roman"/>
          <w:color w:val="333333"/>
          <w:kern w:val="0"/>
          <w:sz w:val="24"/>
          <w:szCs w:val="24"/>
        </w:rPr>
        <w:t xml:space="preserve">  </w:t>
      </w:r>
      <w:r w:rsidRPr="00331050">
        <w:rPr>
          <w:rFonts w:ascii="Times New Roman" w:eastAsia="宋体" w:hAnsi="Times New Roman" w:cs="Times New Roman"/>
          <w:color w:val="333333"/>
          <w:kern w:val="0"/>
          <w:sz w:val="24"/>
          <w:szCs w:val="24"/>
        </w:rPr>
        <w:t>省级产业计量中心应当于每年</w:t>
      </w:r>
      <w:r w:rsidRPr="00331050">
        <w:rPr>
          <w:rFonts w:ascii="Times New Roman" w:eastAsia="宋体" w:hAnsi="Times New Roman" w:cs="Times New Roman"/>
          <w:color w:val="333333"/>
          <w:kern w:val="0"/>
          <w:sz w:val="24"/>
          <w:szCs w:val="24"/>
        </w:rPr>
        <w:t>12</w:t>
      </w:r>
      <w:r w:rsidRPr="00331050">
        <w:rPr>
          <w:rFonts w:ascii="Times New Roman" w:eastAsia="宋体" w:hAnsi="Times New Roman" w:cs="Times New Roman"/>
          <w:color w:val="333333"/>
          <w:kern w:val="0"/>
          <w:sz w:val="24"/>
          <w:szCs w:val="24"/>
        </w:rPr>
        <w:t>月底前，向省质监局书面报送上本年度的工作总结报告、下一年度工作计划和其他规定的相关信息。</w:t>
      </w:r>
    </w:p>
    <w:p w:rsidR="00331050" w:rsidRPr="00331050" w:rsidRDefault="00331050"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p>
    <w:p w:rsidR="00D96BA4" w:rsidRDefault="00D96BA4" w:rsidP="00331050">
      <w:pPr>
        <w:widowControl/>
        <w:shd w:val="clear" w:color="auto" w:fill="FFFFFF"/>
        <w:spacing w:line="360" w:lineRule="auto"/>
        <w:ind w:firstLine="640"/>
        <w:rPr>
          <w:rFonts w:ascii="Times New Roman" w:eastAsia="宋体" w:hAnsi="Times New Roman" w:cs="Times New Roman" w:hint="eastAsia"/>
          <w:color w:val="333333"/>
          <w:kern w:val="0"/>
          <w:sz w:val="24"/>
          <w:szCs w:val="24"/>
        </w:rPr>
      </w:pPr>
      <w:r w:rsidRPr="00331050">
        <w:rPr>
          <w:rFonts w:ascii="Times New Roman" w:eastAsia="宋体" w:hAnsi="Times New Roman" w:cs="Times New Roman"/>
          <w:color w:val="333333"/>
          <w:kern w:val="0"/>
          <w:sz w:val="24"/>
          <w:szCs w:val="24"/>
        </w:rPr>
        <w:t>第二十二条</w:t>
      </w:r>
      <w:r w:rsidRPr="00331050">
        <w:rPr>
          <w:rFonts w:ascii="Times New Roman" w:eastAsia="宋体" w:hAnsi="Times New Roman" w:cs="Times New Roman"/>
          <w:color w:val="333333"/>
          <w:kern w:val="0"/>
          <w:sz w:val="24"/>
          <w:szCs w:val="24"/>
        </w:rPr>
        <w:t xml:space="preserve"> </w:t>
      </w:r>
      <w:r w:rsidRPr="00331050">
        <w:rPr>
          <w:rFonts w:ascii="Times New Roman" w:eastAsia="宋体" w:hAnsi="Times New Roman" w:cs="Times New Roman"/>
          <w:color w:val="333333"/>
          <w:kern w:val="0"/>
          <w:sz w:val="24"/>
          <w:szCs w:val="24"/>
        </w:rPr>
        <w:t>省级产业计量中心的主要负责人由其主管部门任命，并向省局备案。</w:t>
      </w:r>
    </w:p>
    <w:p w:rsidR="00331050" w:rsidRPr="00331050" w:rsidRDefault="00331050"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p>
    <w:p w:rsidR="00D96BA4" w:rsidRPr="00331050" w:rsidRDefault="00D96BA4"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第二十三条</w:t>
      </w:r>
      <w:r w:rsidRPr="00331050">
        <w:rPr>
          <w:rFonts w:ascii="Times New Roman" w:eastAsia="宋体" w:hAnsi="Times New Roman" w:cs="Times New Roman"/>
          <w:color w:val="333333"/>
          <w:kern w:val="0"/>
          <w:sz w:val="24"/>
          <w:szCs w:val="24"/>
        </w:rPr>
        <w:t xml:space="preserve">  </w:t>
      </w:r>
      <w:r w:rsidRPr="00331050">
        <w:rPr>
          <w:rFonts w:ascii="Times New Roman" w:eastAsia="宋体" w:hAnsi="Times New Roman" w:cs="Times New Roman"/>
          <w:color w:val="333333"/>
          <w:kern w:val="0"/>
          <w:sz w:val="24"/>
          <w:szCs w:val="24"/>
        </w:rPr>
        <w:t>省级产业计量中心所在地的质监部门或上级主管部门，应加强对省级产业计量中心的监督管理，积极争取地方政府的政策性支持和专项资金投入，支持省级产业计量中心的改革创新与发展，帮助解决在为产业发展服务中所遇到的困难和问题，确保省级产业计量中心为适应产业发展需求提供有效的计量技术服务。</w:t>
      </w:r>
    </w:p>
    <w:p w:rsidR="00D96BA4" w:rsidRPr="00331050" w:rsidRDefault="00D96BA4" w:rsidP="00331050">
      <w:pPr>
        <w:widowControl/>
        <w:shd w:val="clear" w:color="auto" w:fill="FFFFFF"/>
        <w:spacing w:line="360" w:lineRule="auto"/>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                 </w:t>
      </w:r>
    </w:p>
    <w:p w:rsidR="00D96BA4" w:rsidRPr="00331050" w:rsidRDefault="00D96BA4" w:rsidP="00331050">
      <w:pPr>
        <w:pStyle w:val="a4"/>
        <w:widowControl/>
        <w:numPr>
          <w:ilvl w:val="0"/>
          <w:numId w:val="1"/>
        </w:numPr>
        <w:shd w:val="clear" w:color="auto" w:fill="FFFFFF"/>
        <w:spacing w:line="360" w:lineRule="auto"/>
        <w:ind w:firstLineChars="0"/>
        <w:jc w:val="center"/>
        <w:rPr>
          <w:rFonts w:ascii="Times New Roman" w:eastAsia="宋体" w:hAnsi="Times New Roman" w:cs="Times New Roman" w:hint="eastAsia"/>
          <w:b/>
          <w:color w:val="333333"/>
          <w:kern w:val="0"/>
          <w:sz w:val="24"/>
          <w:szCs w:val="24"/>
        </w:rPr>
      </w:pPr>
      <w:r w:rsidRPr="00331050">
        <w:rPr>
          <w:rFonts w:ascii="Times New Roman" w:eastAsia="宋体" w:hAnsi="Times New Roman" w:cs="Times New Roman"/>
          <w:b/>
          <w:color w:val="333333"/>
          <w:kern w:val="0"/>
          <w:sz w:val="24"/>
          <w:szCs w:val="24"/>
        </w:rPr>
        <w:t>附则</w:t>
      </w:r>
    </w:p>
    <w:p w:rsidR="00331050" w:rsidRPr="00331050" w:rsidRDefault="00331050" w:rsidP="00331050">
      <w:pPr>
        <w:pStyle w:val="a4"/>
        <w:widowControl/>
        <w:shd w:val="clear" w:color="auto" w:fill="FFFFFF"/>
        <w:spacing w:line="360" w:lineRule="auto"/>
        <w:ind w:left="945" w:firstLineChars="0" w:firstLine="0"/>
        <w:rPr>
          <w:rFonts w:ascii="Times New Roman" w:eastAsia="宋体" w:hAnsi="Times New Roman" w:cs="Times New Roman"/>
          <w:color w:val="333333"/>
          <w:kern w:val="0"/>
          <w:sz w:val="24"/>
          <w:szCs w:val="24"/>
        </w:rPr>
      </w:pPr>
    </w:p>
    <w:p w:rsidR="00D96BA4" w:rsidRPr="00331050" w:rsidRDefault="00D96BA4" w:rsidP="00331050">
      <w:pPr>
        <w:widowControl/>
        <w:shd w:val="clear" w:color="auto" w:fill="FFFFFF"/>
        <w:spacing w:line="360" w:lineRule="auto"/>
        <w:ind w:firstLine="640"/>
        <w:rPr>
          <w:rFonts w:ascii="Times New Roman" w:eastAsia="宋体" w:hAnsi="Times New Roman" w:cs="Times New Roman"/>
          <w:color w:val="333333"/>
          <w:kern w:val="0"/>
          <w:sz w:val="24"/>
          <w:szCs w:val="24"/>
        </w:rPr>
      </w:pPr>
      <w:r w:rsidRPr="00331050">
        <w:rPr>
          <w:rFonts w:ascii="Times New Roman" w:eastAsia="宋体" w:hAnsi="Times New Roman" w:cs="Times New Roman"/>
          <w:color w:val="333333"/>
          <w:kern w:val="0"/>
          <w:sz w:val="24"/>
          <w:szCs w:val="24"/>
        </w:rPr>
        <w:t>第二十四条</w:t>
      </w:r>
      <w:r w:rsidRPr="00331050">
        <w:rPr>
          <w:rFonts w:ascii="Times New Roman" w:eastAsia="宋体" w:hAnsi="Times New Roman" w:cs="Times New Roman"/>
          <w:color w:val="333333"/>
          <w:kern w:val="0"/>
          <w:sz w:val="24"/>
          <w:szCs w:val="24"/>
        </w:rPr>
        <w:t xml:space="preserve">  </w:t>
      </w:r>
      <w:r w:rsidRPr="00331050">
        <w:rPr>
          <w:rFonts w:ascii="Times New Roman" w:eastAsia="宋体" w:hAnsi="Times New Roman" w:cs="Times New Roman"/>
          <w:color w:val="333333"/>
          <w:kern w:val="0"/>
          <w:sz w:val="24"/>
          <w:szCs w:val="24"/>
        </w:rPr>
        <w:t>本规定由湖北省质量技术监督局负责解释。</w:t>
      </w:r>
    </w:p>
    <w:p w:rsidR="00ED78C8" w:rsidRPr="00331050" w:rsidRDefault="00D96BA4" w:rsidP="00331050">
      <w:pPr>
        <w:widowControl/>
        <w:shd w:val="clear" w:color="auto" w:fill="FFFFFF"/>
        <w:spacing w:line="360" w:lineRule="auto"/>
        <w:ind w:firstLine="640"/>
        <w:rPr>
          <w:sz w:val="24"/>
          <w:szCs w:val="24"/>
        </w:rPr>
      </w:pPr>
      <w:r w:rsidRPr="00331050">
        <w:rPr>
          <w:rFonts w:ascii="Times New Roman" w:eastAsia="宋体" w:hAnsi="Times New Roman" w:cs="Times New Roman"/>
          <w:color w:val="333333"/>
          <w:kern w:val="0"/>
          <w:sz w:val="24"/>
          <w:szCs w:val="24"/>
        </w:rPr>
        <w:t>第二十五条</w:t>
      </w:r>
      <w:r w:rsidRPr="00331050">
        <w:rPr>
          <w:rFonts w:ascii="Times New Roman" w:eastAsia="宋体" w:hAnsi="Times New Roman" w:cs="Times New Roman"/>
          <w:color w:val="333333"/>
          <w:kern w:val="0"/>
          <w:sz w:val="24"/>
          <w:szCs w:val="24"/>
        </w:rPr>
        <w:t xml:space="preserve">  </w:t>
      </w:r>
      <w:r w:rsidRPr="00331050">
        <w:rPr>
          <w:rFonts w:ascii="Times New Roman" w:eastAsia="宋体" w:hAnsi="Times New Roman" w:cs="Times New Roman"/>
          <w:color w:val="333333"/>
          <w:kern w:val="0"/>
          <w:sz w:val="24"/>
          <w:szCs w:val="24"/>
        </w:rPr>
        <w:t>本办法自</w:t>
      </w:r>
      <w:r w:rsidRPr="00331050">
        <w:rPr>
          <w:rFonts w:ascii="Times New Roman" w:eastAsia="宋体" w:hAnsi="Times New Roman" w:cs="Times New Roman"/>
          <w:color w:val="333333"/>
          <w:kern w:val="0"/>
          <w:sz w:val="24"/>
          <w:szCs w:val="24"/>
        </w:rPr>
        <w:t>2016</w:t>
      </w:r>
      <w:r w:rsidRPr="00331050">
        <w:rPr>
          <w:rFonts w:ascii="Times New Roman" w:eastAsia="宋体" w:hAnsi="Times New Roman" w:cs="Times New Roman"/>
          <w:color w:val="333333"/>
          <w:kern w:val="0"/>
          <w:sz w:val="24"/>
          <w:szCs w:val="24"/>
        </w:rPr>
        <w:t>年</w:t>
      </w:r>
      <w:r w:rsidRPr="00331050">
        <w:rPr>
          <w:rFonts w:ascii="Times New Roman" w:eastAsia="宋体" w:hAnsi="Times New Roman" w:cs="Times New Roman"/>
          <w:color w:val="333333"/>
          <w:kern w:val="0"/>
          <w:sz w:val="24"/>
          <w:szCs w:val="24"/>
        </w:rPr>
        <w:t>10</w:t>
      </w:r>
      <w:r w:rsidRPr="00331050">
        <w:rPr>
          <w:rFonts w:ascii="Times New Roman" w:eastAsia="宋体" w:hAnsi="Times New Roman" w:cs="Times New Roman"/>
          <w:color w:val="333333"/>
          <w:kern w:val="0"/>
          <w:sz w:val="24"/>
          <w:szCs w:val="24"/>
        </w:rPr>
        <w:t>月</w:t>
      </w:r>
      <w:r w:rsidRPr="00331050">
        <w:rPr>
          <w:rFonts w:ascii="Times New Roman" w:eastAsia="宋体" w:hAnsi="Times New Roman" w:cs="Times New Roman"/>
          <w:color w:val="333333"/>
          <w:kern w:val="0"/>
          <w:sz w:val="24"/>
          <w:szCs w:val="24"/>
        </w:rPr>
        <w:t>1</w:t>
      </w:r>
      <w:r w:rsidRPr="00331050">
        <w:rPr>
          <w:rFonts w:ascii="Times New Roman" w:eastAsia="宋体" w:hAnsi="Times New Roman" w:cs="Times New Roman"/>
          <w:color w:val="333333"/>
          <w:kern w:val="0"/>
          <w:sz w:val="24"/>
          <w:szCs w:val="24"/>
        </w:rPr>
        <w:t>日起施行。</w:t>
      </w:r>
    </w:p>
    <w:sectPr w:rsidR="00ED78C8" w:rsidRPr="00331050" w:rsidSect="00331050">
      <w:footerReference w:type="default" r:id="rId8"/>
      <w:pgSz w:w="11906" w:h="16838" w:code="9"/>
      <w:pgMar w:top="1304" w:right="1418" w:bottom="130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89D" w:rsidRDefault="00E4289D" w:rsidP="00331050">
      <w:r>
        <w:separator/>
      </w:r>
    </w:p>
  </w:endnote>
  <w:endnote w:type="continuationSeparator" w:id="0">
    <w:p w:rsidR="00E4289D" w:rsidRDefault="00E4289D" w:rsidP="0033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050" w:rsidRPr="00547B77" w:rsidRDefault="00331050" w:rsidP="00331050">
    <w:pPr>
      <w:pStyle w:val="a6"/>
      <w:jc w:val="center"/>
      <w:rPr>
        <w:rFonts w:ascii="黑体" w:eastAsia="黑体" w:hAnsi="黑体"/>
        <w:color w:val="808080" w:themeColor="background1" w:themeShade="80"/>
        <w:sz w:val="24"/>
        <w:szCs w:val="24"/>
      </w:rPr>
    </w:pPr>
    <w:r w:rsidRPr="00547B77">
      <w:rPr>
        <w:rFonts w:ascii="黑体" w:eastAsia="黑体" w:hAnsi="黑体" w:hint="eastAsia"/>
        <w:color w:val="808080" w:themeColor="background1" w:themeShade="80"/>
        <w:sz w:val="24"/>
        <w:szCs w:val="24"/>
      </w:rPr>
      <w:t>产业计量交流</w:t>
    </w:r>
    <w:r w:rsidRPr="00547B77">
      <w:rPr>
        <w:rFonts w:ascii="黑体" w:eastAsia="黑体" w:hAnsi="黑体"/>
        <w:color w:val="808080" w:themeColor="background1" w:themeShade="80"/>
        <w:sz w:val="24"/>
        <w:szCs w:val="24"/>
      </w:rPr>
      <w:t>QQ</w:t>
    </w:r>
    <w:r w:rsidRPr="00547B77">
      <w:rPr>
        <w:rFonts w:ascii="黑体" w:eastAsia="黑体" w:hAnsi="黑体" w:hint="eastAsia"/>
        <w:color w:val="808080" w:themeColor="background1" w:themeShade="80"/>
        <w:sz w:val="24"/>
        <w:szCs w:val="24"/>
      </w:rPr>
      <w:t>群</w:t>
    </w:r>
    <w:r w:rsidRPr="00547B77">
      <w:rPr>
        <w:rFonts w:ascii="黑体" w:eastAsia="黑体" w:hAnsi="黑体"/>
        <w:color w:val="808080" w:themeColor="background1" w:themeShade="80"/>
        <w:sz w:val="24"/>
        <w:szCs w:val="24"/>
      </w:rPr>
      <w:t xml:space="preserve">:591722036  </w:t>
    </w:r>
    <w:r w:rsidRPr="00547B77">
      <w:rPr>
        <w:rFonts w:ascii="黑体" w:eastAsia="黑体" w:hAnsi="黑体" w:hint="eastAsia"/>
        <w:color w:val="808080" w:themeColor="background1" w:themeShade="80"/>
        <w:sz w:val="24"/>
        <w:szCs w:val="24"/>
      </w:rPr>
      <w:t>计量资讯速递微信公众号：JLZXSD</w:t>
    </w:r>
  </w:p>
  <w:p w:rsidR="00331050" w:rsidRDefault="0033105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89D" w:rsidRDefault="00E4289D" w:rsidP="00331050">
      <w:r>
        <w:separator/>
      </w:r>
    </w:p>
  </w:footnote>
  <w:footnote w:type="continuationSeparator" w:id="0">
    <w:p w:rsidR="00E4289D" w:rsidRDefault="00E4289D" w:rsidP="003310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5572F"/>
    <w:multiLevelType w:val="hybridMultilevel"/>
    <w:tmpl w:val="B20852A8"/>
    <w:lvl w:ilvl="0" w:tplc="9CC4BB7A">
      <w:start w:val="1"/>
      <w:numFmt w:val="japaneseCounting"/>
      <w:lvlText w:val="第%1章"/>
      <w:lvlJc w:val="left"/>
      <w:pPr>
        <w:ind w:left="945" w:hanging="94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BA4"/>
    <w:rsid w:val="002F69DD"/>
    <w:rsid w:val="00331050"/>
    <w:rsid w:val="008F79E2"/>
    <w:rsid w:val="00D96BA4"/>
    <w:rsid w:val="00E4289D"/>
    <w:rsid w:val="00ED7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D96BA4"/>
    <w:pPr>
      <w:widowControl/>
      <w:spacing w:before="100" w:beforeAutospacing="1" w:after="100" w:afterAutospacing="1"/>
      <w:jc w:val="left"/>
    </w:pPr>
    <w:rPr>
      <w:rFonts w:ascii="宋体" w:eastAsia="宋体" w:hAnsi="宋体" w:cs="宋体"/>
      <w:kern w:val="0"/>
      <w:sz w:val="24"/>
      <w:szCs w:val="24"/>
    </w:rPr>
  </w:style>
  <w:style w:type="character" w:customStyle="1" w:styleId="Char">
    <w:name w:val="纯文本 Char"/>
    <w:basedOn w:val="a0"/>
    <w:link w:val="a3"/>
    <w:uiPriority w:val="99"/>
    <w:semiHidden/>
    <w:rsid w:val="00D96BA4"/>
    <w:rPr>
      <w:rFonts w:ascii="宋体" w:eastAsia="宋体" w:hAnsi="宋体" w:cs="宋体"/>
      <w:kern w:val="0"/>
      <w:sz w:val="24"/>
      <w:szCs w:val="24"/>
    </w:rPr>
  </w:style>
  <w:style w:type="paragraph" w:styleId="a4">
    <w:name w:val="List Paragraph"/>
    <w:basedOn w:val="a"/>
    <w:uiPriority w:val="34"/>
    <w:qFormat/>
    <w:rsid w:val="00331050"/>
    <w:pPr>
      <w:ind w:firstLineChars="200" w:firstLine="420"/>
    </w:pPr>
  </w:style>
  <w:style w:type="paragraph" w:styleId="a5">
    <w:name w:val="header"/>
    <w:basedOn w:val="a"/>
    <w:link w:val="Char0"/>
    <w:uiPriority w:val="99"/>
    <w:unhideWhenUsed/>
    <w:rsid w:val="003310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31050"/>
    <w:rPr>
      <w:sz w:val="18"/>
      <w:szCs w:val="18"/>
    </w:rPr>
  </w:style>
  <w:style w:type="paragraph" w:styleId="a6">
    <w:name w:val="footer"/>
    <w:basedOn w:val="a"/>
    <w:link w:val="Char1"/>
    <w:uiPriority w:val="99"/>
    <w:unhideWhenUsed/>
    <w:rsid w:val="00331050"/>
    <w:pPr>
      <w:tabs>
        <w:tab w:val="center" w:pos="4153"/>
        <w:tab w:val="right" w:pos="8306"/>
      </w:tabs>
      <w:snapToGrid w:val="0"/>
      <w:jc w:val="left"/>
    </w:pPr>
    <w:rPr>
      <w:sz w:val="18"/>
      <w:szCs w:val="18"/>
    </w:rPr>
  </w:style>
  <w:style w:type="character" w:customStyle="1" w:styleId="Char1">
    <w:name w:val="页脚 Char"/>
    <w:basedOn w:val="a0"/>
    <w:link w:val="a6"/>
    <w:uiPriority w:val="99"/>
    <w:rsid w:val="0033105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D96BA4"/>
    <w:pPr>
      <w:widowControl/>
      <w:spacing w:before="100" w:beforeAutospacing="1" w:after="100" w:afterAutospacing="1"/>
      <w:jc w:val="left"/>
    </w:pPr>
    <w:rPr>
      <w:rFonts w:ascii="宋体" w:eastAsia="宋体" w:hAnsi="宋体" w:cs="宋体"/>
      <w:kern w:val="0"/>
      <w:sz w:val="24"/>
      <w:szCs w:val="24"/>
    </w:rPr>
  </w:style>
  <w:style w:type="character" w:customStyle="1" w:styleId="Char">
    <w:name w:val="纯文本 Char"/>
    <w:basedOn w:val="a0"/>
    <w:link w:val="a3"/>
    <w:uiPriority w:val="99"/>
    <w:semiHidden/>
    <w:rsid w:val="00D96BA4"/>
    <w:rPr>
      <w:rFonts w:ascii="宋体" w:eastAsia="宋体" w:hAnsi="宋体" w:cs="宋体"/>
      <w:kern w:val="0"/>
      <w:sz w:val="24"/>
      <w:szCs w:val="24"/>
    </w:rPr>
  </w:style>
  <w:style w:type="paragraph" w:styleId="a4">
    <w:name w:val="List Paragraph"/>
    <w:basedOn w:val="a"/>
    <w:uiPriority w:val="34"/>
    <w:qFormat/>
    <w:rsid w:val="00331050"/>
    <w:pPr>
      <w:ind w:firstLineChars="200" w:firstLine="420"/>
    </w:pPr>
  </w:style>
  <w:style w:type="paragraph" w:styleId="a5">
    <w:name w:val="header"/>
    <w:basedOn w:val="a"/>
    <w:link w:val="Char0"/>
    <w:uiPriority w:val="99"/>
    <w:unhideWhenUsed/>
    <w:rsid w:val="003310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31050"/>
    <w:rPr>
      <w:sz w:val="18"/>
      <w:szCs w:val="18"/>
    </w:rPr>
  </w:style>
  <w:style w:type="paragraph" w:styleId="a6">
    <w:name w:val="footer"/>
    <w:basedOn w:val="a"/>
    <w:link w:val="Char1"/>
    <w:uiPriority w:val="99"/>
    <w:unhideWhenUsed/>
    <w:rsid w:val="00331050"/>
    <w:pPr>
      <w:tabs>
        <w:tab w:val="center" w:pos="4153"/>
        <w:tab w:val="right" w:pos="8306"/>
      </w:tabs>
      <w:snapToGrid w:val="0"/>
      <w:jc w:val="left"/>
    </w:pPr>
    <w:rPr>
      <w:sz w:val="18"/>
      <w:szCs w:val="18"/>
    </w:rPr>
  </w:style>
  <w:style w:type="character" w:customStyle="1" w:styleId="Char1">
    <w:name w:val="页脚 Char"/>
    <w:basedOn w:val="a0"/>
    <w:link w:val="a6"/>
    <w:uiPriority w:val="99"/>
    <w:rsid w:val="003310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29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风轻无痕</dc:creator>
  <cp:lastModifiedBy>风轻无痕</cp:lastModifiedBy>
  <cp:revision>3</cp:revision>
  <cp:lastPrinted>2017-10-24T07:14:00Z</cp:lastPrinted>
  <dcterms:created xsi:type="dcterms:W3CDTF">2017-09-14T07:21:00Z</dcterms:created>
  <dcterms:modified xsi:type="dcterms:W3CDTF">2017-10-24T07:14:00Z</dcterms:modified>
</cp:coreProperties>
</file>