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color w:val="000000"/>
          <w:sz w:val="28"/>
          <w:szCs w:val="28"/>
        </w:rPr>
      </w:pPr>
    </w:p>
    <w:p>
      <w:pPr>
        <w:jc w:val="center"/>
        <w:rPr>
          <w:rFonts w:ascii="黑体" w:eastAsia="黑体"/>
          <w:color w:val="000000"/>
          <w:sz w:val="28"/>
          <w:szCs w:val="28"/>
        </w:rPr>
      </w:pPr>
    </w:p>
    <w:p>
      <w:pPr>
        <w:jc w:val="center"/>
        <w:rPr>
          <w:rFonts w:hint="eastAsia" w:ascii="黑体" w:eastAsia="黑体"/>
          <w:b/>
          <w:color w:val="000000"/>
          <w:sz w:val="28"/>
          <w:szCs w:val="84"/>
        </w:rPr>
      </w:pPr>
    </w:p>
    <w:p>
      <w:pPr>
        <w:jc w:val="center"/>
        <w:rPr>
          <w:rFonts w:hint="eastAsia" w:ascii="黑体" w:eastAsia="黑体"/>
          <w:color w:val="000000"/>
          <w:sz w:val="28"/>
        </w:rPr>
      </w:pPr>
    </w:p>
    <w:p>
      <w:pPr>
        <w:jc w:val="center"/>
        <w:rPr>
          <w:rFonts w:hint="eastAsia"/>
          <w:b/>
          <w:color w:val="000000"/>
          <w:sz w:val="52"/>
          <w:szCs w:val="84"/>
        </w:rPr>
      </w:pPr>
      <w:r>
        <w:rPr>
          <w:rFonts w:hint="eastAsia"/>
          <w:b/>
          <w:color w:val="000000"/>
          <w:sz w:val="52"/>
          <w:szCs w:val="84"/>
        </w:rPr>
        <w:t>计量标准技术报告</w:t>
      </w:r>
    </w:p>
    <w:p>
      <w:pPr>
        <w:jc w:val="center"/>
        <w:rPr>
          <w:rFonts w:hint="eastAsia"/>
          <w:b/>
          <w:color w:val="000000"/>
          <w:sz w:val="44"/>
        </w:rPr>
      </w:pPr>
    </w:p>
    <w:p>
      <w:pPr>
        <w:jc w:val="center"/>
        <w:rPr>
          <w:rFonts w:hint="eastAsia"/>
          <w:b/>
          <w:color w:val="000000"/>
          <w:sz w:val="44"/>
        </w:rPr>
      </w:pPr>
    </w:p>
    <w:p>
      <w:pPr>
        <w:jc w:val="center"/>
        <w:rPr>
          <w:rFonts w:hint="eastAsia"/>
          <w:b/>
          <w:color w:val="000000"/>
          <w:sz w:val="44"/>
        </w:rPr>
      </w:pPr>
    </w:p>
    <w:p>
      <w:pPr>
        <w:jc w:val="center"/>
        <w:rPr>
          <w:rFonts w:hint="eastAsia"/>
          <w:b/>
          <w:color w:val="000000"/>
          <w:sz w:val="44"/>
        </w:rPr>
      </w:pPr>
    </w:p>
    <w:p>
      <w:pPr>
        <w:rPr>
          <w:rFonts w:hint="eastAsia"/>
          <w:b/>
          <w:color w:val="000000"/>
          <w:sz w:val="44"/>
        </w:rPr>
      </w:pPr>
    </w:p>
    <w:p>
      <w:pPr>
        <w:rPr>
          <w:rFonts w:hint="eastAsia"/>
          <w:b/>
          <w:color w:val="000000"/>
          <w:sz w:val="44"/>
        </w:rPr>
      </w:pPr>
    </w:p>
    <w:p>
      <w:pPr>
        <w:spacing w:line="480" w:lineRule="auto"/>
        <w:ind w:left="-3" w:leftChars="-54" w:hanging="110" w:hangingChars="25"/>
        <w:rPr>
          <w:rFonts w:hint="eastAsia" w:ascii="宋体" w:hAnsi="宋体"/>
          <w:bCs/>
          <w:color w:val="000000"/>
          <w:spacing w:val="20"/>
          <w:sz w:val="24"/>
        </w:rPr>
      </w:pPr>
      <w:r>
        <w:rPr>
          <w:rFonts w:hint="eastAsia"/>
          <w:b/>
          <w:color w:val="000000"/>
          <w:sz w:val="44"/>
        </w:rPr>
        <w:t xml:space="preserve">  </w:t>
      </w:r>
      <w:r>
        <w:rPr>
          <w:rFonts w:hint="eastAsia" w:ascii="宋体" w:hAnsi="宋体"/>
          <w:bCs/>
          <w:color w:val="000000"/>
          <w:kern w:val="0"/>
          <w:sz w:val="24"/>
        </w:rPr>
        <w:t>计量标准名称</w:t>
      </w:r>
      <w:r>
        <w:rPr>
          <w:rFonts w:hint="eastAsia" w:ascii="宋体" w:hAnsi="宋体"/>
          <w:bCs/>
          <w:color w:val="000000"/>
          <w:spacing w:val="20"/>
          <w:sz w:val="24"/>
        </w:rPr>
        <w:t xml:space="preserve"> </w:t>
      </w:r>
      <w:r>
        <w:rPr>
          <w:rFonts w:hint="eastAsia" w:ascii="宋体" w:hAnsi="宋体"/>
          <w:bCs/>
          <w:color w:val="000000"/>
          <w:spacing w:val="20"/>
          <w:sz w:val="24"/>
          <w:u w:val="single"/>
        </w:rPr>
        <w:t xml:space="preserve">                                      </w:t>
      </w:r>
    </w:p>
    <w:p>
      <w:pPr>
        <w:spacing w:line="480" w:lineRule="auto"/>
        <w:ind w:left="-53" w:leftChars="-54" w:hanging="60" w:hangingChars="25"/>
        <w:rPr>
          <w:rFonts w:hint="eastAsia" w:ascii="宋体" w:hAnsi="宋体"/>
          <w:bCs/>
          <w:color w:val="000000"/>
          <w:spacing w:val="20"/>
          <w:sz w:val="24"/>
          <w:u w:val="single"/>
        </w:rPr>
      </w:pPr>
      <w:r>
        <w:rPr>
          <w:rFonts w:hint="eastAsia" w:ascii="宋体" w:hAnsi="宋体"/>
          <w:bCs/>
          <w:color w:val="000000"/>
          <w:sz w:val="24"/>
        </w:rPr>
        <w:t xml:space="preserve">    </w:t>
      </w:r>
      <w:r>
        <w:rPr>
          <w:rFonts w:hint="eastAsia" w:ascii="宋体" w:hAnsi="宋体"/>
          <w:bCs/>
          <w:color w:val="000000"/>
          <w:kern w:val="0"/>
          <w:sz w:val="24"/>
        </w:rPr>
        <w:t>计量标准负责人</w:t>
      </w:r>
      <w:r>
        <w:rPr>
          <w:rFonts w:hint="eastAsia" w:ascii="宋体" w:hAnsi="宋体"/>
          <w:bCs/>
          <w:color w:val="000000"/>
          <w:sz w:val="24"/>
        </w:rPr>
        <w:t xml:space="preserve"> </w:t>
      </w:r>
      <w:r>
        <w:rPr>
          <w:rFonts w:hint="eastAsia" w:ascii="宋体" w:hAnsi="宋体"/>
          <w:bCs/>
          <w:color w:val="000000"/>
          <w:spacing w:val="20"/>
          <w:sz w:val="24"/>
          <w:u w:val="single"/>
        </w:rPr>
        <w:t xml:space="preserve">                                     </w:t>
      </w:r>
    </w:p>
    <w:p>
      <w:pPr>
        <w:spacing w:line="480" w:lineRule="auto"/>
        <w:ind w:right="29" w:rightChars="14"/>
        <w:rPr>
          <w:rFonts w:hint="default" w:ascii="宋体" w:hAnsi="宋体" w:eastAsia="宋体"/>
          <w:b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color w:val="000000"/>
          <w:sz w:val="24"/>
        </w:rPr>
        <w:t xml:space="preserve">   </w:t>
      </w:r>
      <w:r>
        <w:rPr>
          <w:rFonts w:hint="eastAsia" w:ascii="宋体" w:hAnsi="宋体"/>
          <w:bCs/>
          <w:color w:val="000000"/>
          <w:kern w:val="0"/>
          <w:sz w:val="24"/>
        </w:rPr>
        <w:t>建标单位名称</w:t>
      </w:r>
      <w:r>
        <w:rPr>
          <w:rFonts w:hint="eastAsia" w:ascii="宋体" w:hAnsi="宋体"/>
          <w:bCs/>
          <w:color w:val="000000"/>
          <w:spacing w:val="20"/>
          <w:sz w:val="24"/>
          <w:u w:val="single"/>
        </w:rPr>
        <w:t xml:space="preserve">  </w:t>
      </w:r>
      <w:r>
        <w:rPr>
          <w:rFonts w:hint="eastAsia" w:ascii="宋体" w:hAnsi="宋体"/>
          <w:bCs/>
          <w:color w:val="000000"/>
          <w:spacing w:val="20"/>
          <w:sz w:val="24"/>
          <w:u w:val="single"/>
          <w:lang w:val="en-US" w:eastAsia="zh-CN"/>
        </w:rPr>
        <w:t xml:space="preserve">                                     </w:t>
      </w:r>
      <w:bookmarkStart w:id="0" w:name="_GoBack"/>
      <w:bookmarkEnd w:id="0"/>
    </w:p>
    <w:p>
      <w:pPr>
        <w:spacing w:line="480" w:lineRule="auto"/>
        <w:ind w:left="-53" w:leftChars="-54" w:hanging="60" w:hangingChars="25"/>
        <w:rPr>
          <w:rFonts w:hint="eastAsia" w:eastAsia="仿宋_GB2312"/>
          <w:bCs/>
          <w:color w:val="000000"/>
          <w:spacing w:val="20"/>
          <w:sz w:val="32"/>
          <w:szCs w:val="32"/>
          <w:u w:val="single"/>
        </w:rPr>
      </w:pPr>
      <w:r>
        <w:rPr>
          <w:rFonts w:hint="eastAsia" w:ascii="宋体" w:hAnsi="宋体"/>
          <w:bCs/>
          <w:color w:val="000000"/>
          <w:sz w:val="24"/>
        </w:rPr>
        <w:t xml:space="preserve">    </w:t>
      </w:r>
      <w:r>
        <w:rPr>
          <w:rFonts w:hint="eastAsia" w:ascii="宋体" w:hAnsi="宋体"/>
          <w:bCs/>
          <w:color w:val="000000"/>
          <w:kern w:val="0"/>
          <w:sz w:val="24"/>
        </w:rPr>
        <w:t>填 写 日 期</w:t>
      </w:r>
      <w:r>
        <w:rPr>
          <w:rFonts w:hint="eastAsia" w:ascii="宋体" w:hAnsi="宋体"/>
          <w:bCs/>
          <w:color w:val="000000"/>
          <w:spacing w:val="20"/>
          <w:sz w:val="24"/>
        </w:rPr>
        <w:t xml:space="preserve"> </w:t>
      </w:r>
      <w:r>
        <w:rPr>
          <w:rFonts w:hint="eastAsia" w:eastAsia="仿宋_GB2312"/>
          <w:bCs/>
          <w:color w:val="000000"/>
          <w:spacing w:val="20"/>
          <w:sz w:val="32"/>
          <w:szCs w:val="32"/>
          <w:u w:val="single"/>
        </w:rPr>
        <w:t xml:space="preserve">                               </w:t>
      </w:r>
    </w:p>
    <w:p>
      <w:pPr>
        <w:spacing w:line="480" w:lineRule="auto"/>
        <w:rPr>
          <w:rFonts w:hint="eastAsia" w:eastAsia="仿宋_GB2312"/>
          <w:color w:val="000000"/>
          <w:spacing w:val="20"/>
          <w:sz w:val="24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widowControl/>
        <w:jc w:val="left"/>
        <w:rPr>
          <w:color w:val="000000"/>
        </w:rPr>
      </w:pPr>
      <w:r>
        <w:rPr>
          <w:color w:val="000000"/>
        </w:rPr>
        <w:br w:type="page"/>
      </w:r>
    </w:p>
    <w:p>
      <w:pPr>
        <w:spacing w:after="240" w:line="360" w:lineRule="auto"/>
        <w:rPr>
          <w:rFonts w:hint="eastAsia"/>
          <w:color w:val="000000"/>
        </w:rPr>
      </w:pPr>
    </w:p>
    <w:p>
      <w:pPr>
        <w:spacing w:after="240" w:line="360" w:lineRule="auto"/>
        <w:jc w:val="center"/>
        <w:rPr>
          <w:rFonts w:hint="eastAsia" w:ascii="黑体" w:hAnsi="宋体" w:eastAsia="黑体"/>
          <w:b/>
          <w:color w:val="000000"/>
          <w:sz w:val="24"/>
        </w:rPr>
      </w:pPr>
      <w:r>
        <w:rPr>
          <w:rFonts w:hint="eastAsia" w:ascii="黑体" w:hAnsi="宋体" w:eastAsia="黑体"/>
          <w:b/>
          <w:color w:val="000000"/>
          <w:sz w:val="24"/>
        </w:rPr>
        <w:t>目      录</w:t>
      </w:r>
    </w:p>
    <w:p>
      <w:pPr>
        <w:spacing w:line="480" w:lineRule="auto"/>
        <w:jc w:val="distribute"/>
        <w:rPr>
          <w:rFonts w:hint="eastAsia" w:ascii="宋体" w:hAnsi="宋体"/>
          <w:color w:val="000000"/>
          <w:sz w:val="24"/>
          <w:szCs w:val="28"/>
        </w:rPr>
      </w:pPr>
      <w:r>
        <w:rPr>
          <w:rFonts w:hint="eastAsia" w:ascii="宋体" w:hAnsi="宋体"/>
          <w:color w:val="000000"/>
          <w:sz w:val="24"/>
          <w:szCs w:val="28"/>
        </w:rPr>
        <w:t>一、</w:t>
      </w:r>
      <w:r>
        <w:rPr>
          <w:rFonts w:hint="eastAsia" w:ascii="宋体" w:hAnsi="宋体"/>
          <w:color w:val="000000"/>
          <w:spacing w:val="-6"/>
          <w:sz w:val="24"/>
        </w:rPr>
        <w:t>建立计量标准的目的</w:t>
      </w:r>
      <w:r>
        <w:rPr>
          <w:rFonts w:ascii="宋体" w:hAnsi="宋体"/>
          <w:color w:val="000000"/>
          <w:sz w:val="24"/>
          <w:szCs w:val="28"/>
        </w:rPr>
        <w:t>…………………………………………………………………</w:t>
      </w:r>
      <w:r>
        <w:rPr>
          <w:rFonts w:hint="eastAsia" w:ascii="宋体" w:hAnsi="宋体"/>
          <w:color w:val="000000"/>
          <w:sz w:val="24"/>
          <w:szCs w:val="28"/>
        </w:rPr>
        <w:t xml:space="preserve"> (   )</w:t>
      </w:r>
    </w:p>
    <w:p>
      <w:pPr>
        <w:spacing w:line="480" w:lineRule="auto"/>
        <w:jc w:val="distribute"/>
        <w:rPr>
          <w:rFonts w:hint="eastAsia" w:ascii="宋体" w:hAnsi="宋体"/>
          <w:color w:val="000000"/>
          <w:sz w:val="24"/>
          <w:szCs w:val="28"/>
        </w:rPr>
      </w:pPr>
      <w:r>
        <w:rPr>
          <w:rFonts w:hint="eastAsia" w:ascii="宋体" w:hAnsi="宋体"/>
          <w:color w:val="000000"/>
          <w:sz w:val="24"/>
          <w:szCs w:val="28"/>
        </w:rPr>
        <w:t>二、计量标准的工作原理及其组成</w:t>
      </w:r>
      <w:r>
        <w:rPr>
          <w:rFonts w:ascii="宋体" w:hAnsi="宋体"/>
          <w:color w:val="000000"/>
          <w:sz w:val="24"/>
          <w:szCs w:val="28"/>
        </w:rPr>
        <w:t>………………………………………………………</w:t>
      </w:r>
      <w:r>
        <w:rPr>
          <w:rFonts w:hint="eastAsia" w:ascii="宋体" w:hAnsi="宋体"/>
          <w:color w:val="000000"/>
          <w:sz w:val="24"/>
          <w:szCs w:val="28"/>
        </w:rPr>
        <w:t>(   )</w:t>
      </w:r>
    </w:p>
    <w:p>
      <w:pPr>
        <w:spacing w:line="480" w:lineRule="auto"/>
        <w:jc w:val="distribute"/>
        <w:rPr>
          <w:rFonts w:hint="eastAsia" w:ascii="宋体" w:hAnsi="宋体"/>
          <w:color w:val="000000"/>
          <w:sz w:val="24"/>
          <w:szCs w:val="28"/>
        </w:rPr>
      </w:pPr>
      <w:r>
        <w:rPr>
          <w:rFonts w:hint="eastAsia" w:ascii="宋体" w:hAnsi="宋体"/>
          <w:color w:val="000000"/>
          <w:sz w:val="24"/>
          <w:szCs w:val="28"/>
        </w:rPr>
        <w:t>三、计量标准器及主要配套设备</w:t>
      </w:r>
      <w:r>
        <w:rPr>
          <w:rFonts w:ascii="宋体" w:hAnsi="宋体"/>
          <w:color w:val="000000"/>
          <w:sz w:val="24"/>
          <w:szCs w:val="28"/>
        </w:rPr>
        <w:t>…………………………………………………………</w:t>
      </w:r>
      <w:r>
        <w:rPr>
          <w:rFonts w:hint="eastAsia" w:ascii="宋体" w:hAnsi="宋体"/>
          <w:color w:val="000000"/>
          <w:sz w:val="24"/>
          <w:szCs w:val="28"/>
        </w:rPr>
        <w:t>(   )</w:t>
      </w:r>
    </w:p>
    <w:p>
      <w:pPr>
        <w:spacing w:line="480" w:lineRule="auto"/>
        <w:jc w:val="distribute"/>
        <w:rPr>
          <w:rFonts w:hint="eastAsia" w:ascii="宋体" w:hAnsi="宋体"/>
          <w:color w:val="000000"/>
          <w:sz w:val="24"/>
          <w:szCs w:val="28"/>
        </w:rPr>
      </w:pPr>
      <w:r>
        <w:rPr>
          <w:rFonts w:hint="eastAsia" w:ascii="宋体" w:hAnsi="宋体"/>
          <w:color w:val="000000"/>
          <w:sz w:val="24"/>
          <w:szCs w:val="28"/>
        </w:rPr>
        <w:t>四、计量标准的主要技术指标</w:t>
      </w:r>
      <w:r>
        <w:rPr>
          <w:rFonts w:ascii="宋体" w:hAnsi="宋体"/>
          <w:color w:val="000000"/>
          <w:sz w:val="24"/>
          <w:szCs w:val="28"/>
        </w:rPr>
        <w:t>……………………………………………………………</w:t>
      </w:r>
      <w:r>
        <w:rPr>
          <w:rFonts w:hint="eastAsia" w:ascii="宋体" w:hAnsi="宋体"/>
          <w:color w:val="000000"/>
          <w:sz w:val="24"/>
          <w:szCs w:val="28"/>
        </w:rPr>
        <w:t>(   )</w:t>
      </w:r>
    </w:p>
    <w:p>
      <w:pPr>
        <w:spacing w:line="480" w:lineRule="auto"/>
        <w:jc w:val="distribute"/>
        <w:rPr>
          <w:rFonts w:hint="eastAsia" w:ascii="宋体" w:hAnsi="宋体"/>
          <w:color w:val="000000"/>
          <w:sz w:val="24"/>
          <w:szCs w:val="28"/>
        </w:rPr>
      </w:pPr>
      <w:r>
        <w:rPr>
          <w:rFonts w:hint="eastAsia" w:ascii="宋体" w:hAnsi="宋体"/>
          <w:color w:val="000000"/>
          <w:sz w:val="24"/>
          <w:szCs w:val="28"/>
        </w:rPr>
        <w:t>五、环境条件</w:t>
      </w:r>
      <w:r>
        <w:rPr>
          <w:rFonts w:ascii="宋体" w:hAnsi="宋体"/>
          <w:color w:val="000000"/>
          <w:sz w:val="24"/>
          <w:szCs w:val="28"/>
        </w:rPr>
        <w:t>………………………………………………………………………………</w:t>
      </w:r>
      <w:r>
        <w:rPr>
          <w:rFonts w:hint="eastAsia" w:ascii="宋体" w:hAnsi="宋体"/>
          <w:color w:val="000000"/>
          <w:sz w:val="24"/>
          <w:szCs w:val="28"/>
        </w:rPr>
        <w:t>(   )</w:t>
      </w:r>
    </w:p>
    <w:p>
      <w:pPr>
        <w:spacing w:line="480" w:lineRule="auto"/>
        <w:jc w:val="distribute"/>
        <w:rPr>
          <w:rFonts w:hint="eastAsia" w:ascii="宋体" w:hAnsi="宋体"/>
          <w:color w:val="000000"/>
          <w:sz w:val="24"/>
          <w:szCs w:val="28"/>
        </w:rPr>
      </w:pPr>
      <w:r>
        <w:rPr>
          <w:rFonts w:hint="eastAsia" w:ascii="宋体" w:hAnsi="宋体"/>
          <w:color w:val="000000"/>
          <w:sz w:val="24"/>
          <w:szCs w:val="28"/>
        </w:rPr>
        <w:t>六、计量标准的量值溯源和传递框图</w:t>
      </w:r>
      <w:r>
        <w:rPr>
          <w:rFonts w:ascii="宋体" w:hAnsi="宋体"/>
          <w:color w:val="000000"/>
          <w:sz w:val="24"/>
          <w:szCs w:val="28"/>
        </w:rPr>
        <w:t>……………………………………………………</w:t>
      </w:r>
      <w:r>
        <w:rPr>
          <w:rFonts w:hint="eastAsia" w:ascii="宋体" w:hAnsi="宋体"/>
          <w:color w:val="000000"/>
          <w:sz w:val="24"/>
          <w:szCs w:val="28"/>
        </w:rPr>
        <w:t>(   )</w:t>
      </w:r>
    </w:p>
    <w:p>
      <w:pPr>
        <w:spacing w:line="480" w:lineRule="auto"/>
        <w:jc w:val="distribute"/>
        <w:rPr>
          <w:rFonts w:hint="eastAsia" w:ascii="宋体" w:hAnsi="宋体"/>
          <w:color w:val="000000"/>
          <w:sz w:val="24"/>
          <w:szCs w:val="28"/>
        </w:rPr>
      </w:pPr>
      <w:r>
        <w:rPr>
          <w:rFonts w:hint="eastAsia" w:ascii="宋体" w:hAnsi="宋体"/>
          <w:color w:val="000000"/>
          <w:sz w:val="24"/>
          <w:szCs w:val="28"/>
        </w:rPr>
        <w:t>七、计量标准的稳定性考核</w:t>
      </w:r>
      <w:r>
        <w:rPr>
          <w:rFonts w:ascii="宋体" w:hAnsi="宋体"/>
          <w:color w:val="000000"/>
          <w:sz w:val="24"/>
          <w:szCs w:val="28"/>
        </w:rPr>
        <w:t>………………………………………………………………</w:t>
      </w:r>
      <w:r>
        <w:rPr>
          <w:rFonts w:hint="eastAsia" w:ascii="宋体" w:hAnsi="宋体"/>
          <w:color w:val="000000"/>
          <w:sz w:val="24"/>
          <w:szCs w:val="28"/>
        </w:rPr>
        <w:t>(   )</w:t>
      </w:r>
    </w:p>
    <w:p>
      <w:pPr>
        <w:spacing w:line="480" w:lineRule="auto"/>
        <w:rPr>
          <w:rFonts w:hint="eastAsia" w:ascii="宋体" w:hAnsi="宋体"/>
          <w:color w:val="000000"/>
          <w:sz w:val="24"/>
          <w:szCs w:val="28"/>
        </w:rPr>
      </w:pPr>
      <w:r>
        <w:rPr>
          <w:rFonts w:hint="eastAsia" w:ascii="宋体" w:hAnsi="宋体"/>
          <w:color w:val="000000"/>
          <w:sz w:val="24"/>
          <w:szCs w:val="28"/>
        </w:rPr>
        <w:t>八、检定或校准结果的重复性试验</w:t>
      </w:r>
      <w:r>
        <w:rPr>
          <w:rFonts w:ascii="宋体" w:hAnsi="宋体"/>
          <w:color w:val="000000"/>
          <w:sz w:val="24"/>
          <w:szCs w:val="28"/>
        </w:rPr>
        <w:t>…………………………………………………………</w:t>
      </w:r>
      <w:r>
        <w:rPr>
          <w:rFonts w:hint="eastAsia" w:ascii="宋体" w:hAnsi="宋体"/>
          <w:color w:val="000000"/>
          <w:sz w:val="24"/>
          <w:szCs w:val="28"/>
        </w:rPr>
        <w:t>(   )</w:t>
      </w:r>
    </w:p>
    <w:p>
      <w:pPr>
        <w:spacing w:line="480" w:lineRule="auto"/>
        <w:jc w:val="distribute"/>
        <w:rPr>
          <w:rFonts w:hint="eastAsia" w:ascii="宋体" w:hAnsi="宋体"/>
          <w:color w:val="000000"/>
          <w:sz w:val="24"/>
          <w:szCs w:val="28"/>
        </w:rPr>
      </w:pPr>
      <w:r>
        <w:rPr>
          <w:rFonts w:hint="eastAsia" w:ascii="宋体" w:hAnsi="宋体"/>
          <w:color w:val="000000"/>
          <w:sz w:val="24"/>
          <w:szCs w:val="28"/>
        </w:rPr>
        <w:t>九、检定或校准结果的不确定度评定</w:t>
      </w:r>
      <w:r>
        <w:rPr>
          <w:rFonts w:ascii="宋体" w:hAnsi="宋体"/>
          <w:color w:val="000000"/>
          <w:sz w:val="24"/>
          <w:szCs w:val="28"/>
        </w:rPr>
        <w:t>………………………………………………</w:t>
      </w:r>
      <w:r>
        <w:rPr>
          <w:rFonts w:hint="eastAsia" w:ascii="宋体" w:hAnsi="宋体"/>
          <w:color w:val="000000"/>
          <w:sz w:val="24"/>
          <w:szCs w:val="28"/>
        </w:rPr>
        <w:t>(   )</w:t>
      </w:r>
    </w:p>
    <w:p>
      <w:pPr>
        <w:spacing w:line="480" w:lineRule="auto"/>
        <w:jc w:val="distribute"/>
        <w:rPr>
          <w:rFonts w:hint="eastAsia" w:ascii="宋体" w:hAnsi="宋体"/>
          <w:color w:val="000000"/>
          <w:sz w:val="24"/>
          <w:szCs w:val="28"/>
        </w:rPr>
      </w:pPr>
      <w:r>
        <w:rPr>
          <w:rFonts w:hint="eastAsia" w:ascii="宋体" w:hAnsi="宋体"/>
          <w:color w:val="000000"/>
          <w:sz w:val="24"/>
          <w:szCs w:val="28"/>
        </w:rPr>
        <w:t>十、检定或校准结果的验证</w:t>
      </w:r>
      <w:r>
        <w:rPr>
          <w:rFonts w:ascii="宋体" w:hAnsi="宋体"/>
          <w:color w:val="000000"/>
          <w:sz w:val="24"/>
          <w:szCs w:val="28"/>
        </w:rPr>
        <w:t>………………………………………………………………</w:t>
      </w:r>
      <w:r>
        <w:rPr>
          <w:rFonts w:hint="eastAsia" w:ascii="宋体" w:hAnsi="宋体"/>
          <w:color w:val="000000"/>
          <w:sz w:val="24"/>
          <w:szCs w:val="28"/>
        </w:rPr>
        <w:t>(   )</w:t>
      </w:r>
    </w:p>
    <w:p>
      <w:pPr>
        <w:spacing w:line="480" w:lineRule="auto"/>
        <w:jc w:val="distribute"/>
        <w:rPr>
          <w:rFonts w:hint="eastAsia" w:ascii="宋体" w:hAnsi="宋体"/>
          <w:color w:val="000000"/>
          <w:sz w:val="24"/>
          <w:szCs w:val="28"/>
        </w:rPr>
      </w:pPr>
      <w:r>
        <w:rPr>
          <w:rFonts w:hint="eastAsia" w:ascii="宋体" w:hAnsi="宋体"/>
          <w:color w:val="000000"/>
          <w:sz w:val="24"/>
          <w:szCs w:val="28"/>
        </w:rPr>
        <w:t>十一、结论</w:t>
      </w:r>
      <w:r>
        <w:rPr>
          <w:rFonts w:ascii="宋体" w:hAnsi="宋体"/>
          <w:color w:val="000000"/>
          <w:sz w:val="24"/>
          <w:szCs w:val="28"/>
        </w:rPr>
        <w:t>…………………………………………………………………………………</w:t>
      </w:r>
      <w:r>
        <w:rPr>
          <w:rFonts w:hint="eastAsia" w:ascii="宋体" w:hAnsi="宋体"/>
          <w:color w:val="000000"/>
          <w:sz w:val="24"/>
          <w:szCs w:val="28"/>
        </w:rPr>
        <w:t>(   )</w:t>
      </w:r>
    </w:p>
    <w:p>
      <w:pPr>
        <w:spacing w:line="480" w:lineRule="auto"/>
        <w:jc w:val="distribute"/>
        <w:rPr>
          <w:rFonts w:hint="eastAsia" w:ascii="宋体" w:hAnsi="宋体"/>
          <w:color w:val="000000"/>
          <w:sz w:val="24"/>
          <w:szCs w:val="28"/>
        </w:rPr>
      </w:pPr>
      <w:r>
        <w:rPr>
          <w:rFonts w:hint="eastAsia" w:ascii="宋体" w:hAnsi="宋体"/>
          <w:color w:val="000000"/>
          <w:sz w:val="24"/>
          <w:szCs w:val="28"/>
        </w:rPr>
        <w:t>十二、附加说明</w:t>
      </w:r>
      <w:r>
        <w:rPr>
          <w:rFonts w:ascii="宋体" w:hAnsi="宋体"/>
          <w:color w:val="000000"/>
          <w:sz w:val="24"/>
          <w:szCs w:val="28"/>
        </w:rPr>
        <w:t>……………………………………………………………………………</w:t>
      </w:r>
      <w:r>
        <w:rPr>
          <w:rFonts w:hint="eastAsia" w:ascii="宋体" w:hAnsi="宋体"/>
          <w:color w:val="000000"/>
          <w:sz w:val="24"/>
          <w:szCs w:val="28"/>
        </w:rPr>
        <w:t>(   )</w:t>
      </w:r>
    </w:p>
    <w:p>
      <w:pPr>
        <w:spacing w:line="480" w:lineRule="auto"/>
        <w:jc w:val="distribute"/>
        <w:rPr>
          <w:rFonts w:hint="eastAsia" w:ascii="宋体" w:hAnsi="宋体"/>
          <w:color w:val="000000"/>
          <w:sz w:val="24"/>
          <w:szCs w:val="28"/>
        </w:rPr>
      </w:pPr>
    </w:p>
    <w:p>
      <w:pPr>
        <w:spacing w:line="480" w:lineRule="auto"/>
        <w:jc w:val="distribute"/>
        <w:rPr>
          <w:rFonts w:hint="eastAsia" w:ascii="宋体" w:hAnsi="宋体"/>
          <w:color w:val="000000"/>
          <w:sz w:val="24"/>
          <w:szCs w:val="28"/>
        </w:rPr>
      </w:pPr>
    </w:p>
    <w:p>
      <w:pPr>
        <w:spacing w:line="480" w:lineRule="auto"/>
        <w:jc w:val="distribute"/>
        <w:rPr>
          <w:rFonts w:hint="eastAsia" w:ascii="宋体" w:hAnsi="宋体"/>
          <w:color w:val="000000"/>
          <w:sz w:val="24"/>
          <w:szCs w:val="28"/>
        </w:rPr>
      </w:pPr>
    </w:p>
    <w:p>
      <w:pPr>
        <w:spacing w:line="480" w:lineRule="auto"/>
        <w:jc w:val="distribute"/>
        <w:rPr>
          <w:rFonts w:hint="eastAsia" w:ascii="宋体" w:hAnsi="宋体"/>
          <w:color w:val="000000"/>
          <w:sz w:val="24"/>
          <w:szCs w:val="28"/>
        </w:rPr>
      </w:pPr>
    </w:p>
    <w:p>
      <w:pPr>
        <w:spacing w:line="480" w:lineRule="auto"/>
        <w:jc w:val="distribute"/>
        <w:rPr>
          <w:rFonts w:hint="eastAsia" w:ascii="宋体" w:hAnsi="宋体"/>
          <w:color w:val="000000"/>
          <w:sz w:val="24"/>
          <w:szCs w:val="28"/>
        </w:rPr>
      </w:pPr>
    </w:p>
    <w:p>
      <w:pPr>
        <w:spacing w:line="480" w:lineRule="auto"/>
        <w:jc w:val="distribute"/>
        <w:rPr>
          <w:rFonts w:hint="eastAsia" w:ascii="宋体" w:hAnsi="宋体"/>
          <w:color w:val="000000"/>
          <w:sz w:val="24"/>
          <w:szCs w:val="28"/>
        </w:rPr>
      </w:pPr>
    </w:p>
    <w:p>
      <w:pPr>
        <w:spacing w:line="480" w:lineRule="auto"/>
        <w:jc w:val="distribute"/>
        <w:rPr>
          <w:rFonts w:hint="eastAsia" w:ascii="宋体" w:hAnsi="宋体"/>
          <w:color w:val="000000"/>
          <w:sz w:val="24"/>
          <w:szCs w:val="28"/>
        </w:rPr>
      </w:pPr>
    </w:p>
    <w:p>
      <w:pPr>
        <w:spacing w:line="480" w:lineRule="auto"/>
        <w:jc w:val="distribute"/>
        <w:rPr>
          <w:rFonts w:hint="eastAsia" w:ascii="宋体" w:hAnsi="宋体"/>
          <w:color w:val="000000"/>
          <w:sz w:val="24"/>
          <w:szCs w:val="28"/>
        </w:rPr>
      </w:pPr>
    </w:p>
    <w:p>
      <w:pPr>
        <w:widowControl/>
        <w:jc w:val="left"/>
        <w:rPr>
          <w:rFonts w:hint="eastAsia" w:ascii="宋体" w:hAnsi="宋体"/>
          <w:color w:val="000000"/>
          <w:sz w:val="24"/>
          <w:szCs w:val="28"/>
        </w:rPr>
      </w:pPr>
      <w:r>
        <w:rPr>
          <w:rFonts w:ascii="宋体" w:hAnsi="宋体"/>
          <w:color w:val="000000"/>
          <w:sz w:val="24"/>
          <w:szCs w:val="28"/>
        </w:rPr>
        <w:br w:type="page"/>
      </w:r>
    </w:p>
    <w:p>
      <w:pPr>
        <w:spacing w:after="240" w:line="360" w:lineRule="auto"/>
        <w:rPr>
          <w:rFonts w:hint="eastAsia" w:ascii="宋体" w:hAnsi="宋体"/>
          <w:b/>
          <w:color w:val="000000"/>
          <w:sz w:val="24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226" w:type="dxa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一、建立计量标准的目的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4" w:hRule="atLeast"/>
          <w:jc w:val="center"/>
        </w:trPr>
        <w:tc>
          <w:tcPr>
            <w:tcW w:w="9226" w:type="dxa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9226" w:type="dxa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二、计量标准的工作原理及其组成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9226" w:type="dxa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>
      <w:pPr>
        <w:widowControl/>
        <w:jc w:val="left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br w:type="page"/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440"/>
        <w:gridCol w:w="1030"/>
        <w:gridCol w:w="1232"/>
        <w:gridCol w:w="1749"/>
        <w:gridCol w:w="1135"/>
        <w:gridCol w:w="1025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9256" w:type="dxa"/>
            <w:gridSpan w:val="8"/>
            <w:vAlign w:val="center"/>
          </w:tcPr>
          <w:p>
            <w:pPr>
              <w:spacing w:line="360" w:lineRule="exact"/>
              <w:rPr>
                <w:rFonts w:hint="eastAsia" w:ascii="宋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三、计量标准器及主要配套设备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textDirection w:val="tbRlV"/>
          </w:tcPr>
          <w:p>
            <w:pPr>
              <w:ind w:left="113" w:right="113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计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量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标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准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器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名     称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型   号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测量范围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不确定度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或准确度等级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或最大允许误差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制造厂及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出厂编号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检定周期或复校间隔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检定或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校准机构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0" w:hRule="atLeast"/>
          <w:jc w:val="center"/>
        </w:trPr>
        <w:tc>
          <w:tcPr>
            <w:tcW w:w="540" w:type="dxa"/>
            <w:vMerge w:val="continue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30" w:type="dxa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32" w:type="dxa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49" w:type="dxa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35" w:type="dxa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25" w:type="dxa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5" w:type="dxa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8" w:hRule="atLeast"/>
          <w:jc w:val="center"/>
        </w:trPr>
        <w:tc>
          <w:tcPr>
            <w:tcW w:w="540" w:type="dxa"/>
            <w:textDirection w:val="tbRlV"/>
          </w:tcPr>
          <w:p>
            <w:pPr>
              <w:ind w:left="113" w:right="113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要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配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套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设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备</w:t>
            </w:r>
          </w:p>
        </w:tc>
        <w:tc>
          <w:tcPr>
            <w:tcW w:w="1440" w:type="dxa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30" w:type="dxa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32" w:type="dxa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49" w:type="dxa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35" w:type="dxa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25" w:type="dxa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5" w:type="dxa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>
      <w:pPr>
        <w:spacing w:after="240"/>
        <w:rPr>
          <w:rFonts w:hint="eastAsia" w:ascii="宋体" w:hAnsi="宋体"/>
          <w:color w:val="000000"/>
          <w:sz w:val="24"/>
        </w:rPr>
      </w:pPr>
    </w:p>
    <w:p>
      <w:pPr>
        <w:widowControl/>
        <w:jc w:val="left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br w:type="page"/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680"/>
        <w:gridCol w:w="2100"/>
        <w:gridCol w:w="3071"/>
        <w:gridCol w:w="1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933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四、计量标准的主要技术指标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7" w:hRule="atLeast"/>
          <w:jc w:val="center"/>
        </w:trPr>
        <w:tc>
          <w:tcPr>
            <w:tcW w:w="933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33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五、环境条件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79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序号</w:t>
            </w:r>
          </w:p>
        </w:tc>
        <w:tc>
          <w:tcPr>
            <w:tcW w:w="16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   目</w:t>
            </w:r>
          </w:p>
        </w:tc>
        <w:tc>
          <w:tcPr>
            <w:tcW w:w="21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要    求</w:t>
            </w:r>
          </w:p>
        </w:tc>
        <w:tc>
          <w:tcPr>
            <w:tcW w:w="307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实际情况</w:t>
            </w:r>
          </w:p>
        </w:tc>
        <w:tc>
          <w:tcPr>
            <w:tcW w:w="168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结    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79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温   度</w:t>
            </w:r>
          </w:p>
        </w:tc>
        <w:tc>
          <w:tcPr>
            <w:tcW w:w="21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07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68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79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16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湿   度</w:t>
            </w:r>
          </w:p>
        </w:tc>
        <w:tc>
          <w:tcPr>
            <w:tcW w:w="21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07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68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79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</w:t>
            </w:r>
          </w:p>
        </w:tc>
        <w:tc>
          <w:tcPr>
            <w:tcW w:w="16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07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68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79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</w:t>
            </w:r>
          </w:p>
        </w:tc>
        <w:tc>
          <w:tcPr>
            <w:tcW w:w="16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07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68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79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5</w:t>
            </w:r>
          </w:p>
        </w:tc>
        <w:tc>
          <w:tcPr>
            <w:tcW w:w="16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07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68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79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</w:t>
            </w:r>
          </w:p>
        </w:tc>
        <w:tc>
          <w:tcPr>
            <w:tcW w:w="16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07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68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>
      <w:pPr>
        <w:widowControl/>
        <w:jc w:val="left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br w:type="page"/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226" w:type="dxa"/>
            <w:vAlign w:val="center"/>
          </w:tcPr>
          <w:p>
            <w:pPr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六、计量标准的量值溯源和传递框图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6" w:type="dxa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>
      <w:pPr>
        <w:spacing w:after="240"/>
        <w:ind w:firstLine="105" w:firstLineChars="50"/>
        <w:rPr>
          <w:rFonts w:hint="eastAsia" w:eastAsia="仿宋_GB2312"/>
          <w:color w:val="000000"/>
        </w:rPr>
      </w:pPr>
    </w:p>
    <w:p>
      <w:pPr>
        <w:spacing w:after="240"/>
        <w:ind w:firstLine="105" w:firstLineChars="50"/>
        <w:rPr>
          <w:rFonts w:hint="eastAsia" w:eastAsia="仿宋_GB2312"/>
          <w:color w:val="000000"/>
        </w:rPr>
      </w:pPr>
    </w:p>
    <w:p>
      <w:pPr>
        <w:widowControl/>
        <w:jc w:val="left"/>
        <w:rPr>
          <w:rFonts w:hint="eastAsia" w:eastAsia="仿宋_GB2312"/>
          <w:color w:val="000000"/>
        </w:rPr>
      </w:pPr>
      <w:r>
        <w:rPr>
          <w:rFonts w:eastAsia="仿宋_GB2312"/>
          <w:color w:val="000000"/>
        </w:rPr>
        <w:br w:type="page"/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0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七、计量标准的稳定性考核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>
      <w:pPr>
        <w:spacing w:after="240"/>
        <w:ind w:firstLine="105" w:firstLineChars="50"/>
        <w:rPr>
          <w:rFonts w:hint="eastAsia" w:ascii="宋体" w:hAnsi="宋体"/>
          <w:color w:val="000000"/>
          <w:sz w:val="24"/>
        </w:rPr>
      </w:pPr>
      <w:r>
        <w:rPr>
          <w:rFonts w:hint="eastAsia" w:eastAsia="仿宋_GB2312"/>
          <w:color w:val="000000"/>
        </w:rPr>
        <w:t>注：</w:t>
      </w:r>
      <w:r>
        <w:rPr>
          <w:rFonts w:hint="eastAsia" w:ascii="仿宋_GB2312" w:hAnsi="宋体" w:eastAsia="仿宋_GB2312"/>
          <w:bCs/>
          <w:color w:val="000000"/>
        </w:rPr>
        <w:t>应当提供计量标准的稳定性考核记录。</w:t>
      </w:r>
    </w:p>
    <w:p>
      <w:pPr>
        <w:spacing w:after="240"/>
        <w:ind w:firstLine="210" w:firstLineChars="100"/>
        <w:rPr>
          <w:rFonts w:hint="eastAsia" w:eastAsia="仿宋_GB2312" w:cs="仿宋_GB2312"/>
          <w:color w:val="000000"/>
          <w:lang w:bidi="ar"/>
        </w:rPr>
      </w:pPr>
    </w:p>
    <w:p>
      <w:pPr>
        <w:widowControl/>
        <w:jc w:val="left"/>
        <w:rPr>
          <w:rFonts w:hint="eastAsia" w:eastAsia="仿宋_GB2312" w:cs="仿宋_GB2312"/>
          <w:color w:val="000000"/>
          <w:lang w:bidi="ar"/>
        </w:rPr>
      </w:pPr>
      <w:r>
        <w:rPr>
          <w:rFonts w:eastAsia="仿宋_GB2312" w:cs="仿宋_GB2312"/>
          <w:color w:val="000000"/>
          <w:lang w:bidi="ar"/>
        </w:rPr>
        <w:br w:type="page"/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0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八、检定或校准结果的重复性试验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>
      <w:pPr>
        <w:spacing w:after="240"/>
        <w:ind w:firstLine="210" w:firstLineChars="100"/>
        <w:rPr>
          <w:rFonts w:ascii="仿宋_GB2312" w:hAnsi="宋体" w:eastAsia="仿宋_GB2312"/>
          <w:bCs/>
          <w:color w:val="000000"/>
        </w:rPr>
      </w:pPr>
      <w:r>
        <w:rPr>
          <w:rFonts w:hint="eastAsia" w:eastAsia="仿宋_GB2312"/>
          <w:color w:val="000000"/>
        </w:rPr>
        <w:t>注：</w:t>
      </w:r>
      <w:r>
        <w:rPr>
          <w:rFonts w:hint="eastAsia" w:ascii="仿宋_GB2312" w:hAnsi="宋体" w:eastAsia="仿宋_GB2312"/>
          <w:bCs/>
          <w:color w:val="000000"/>
        </w:rPr>
        <w:t>应当提供检定或校准结果的重复性试验记录。</w:t>
      </w:r>
    </w:p>
    <w:p>
      <w:pPr>
        <w:widowControl/>
        <w:jc w:val="left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br w:type="page"/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0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九、检定或校准结果的不确定度评定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>
      <w:pPr>
        <w:widowControl/>
        <w:jc w:val="left"/>
        <w:rPr>
          <w:rFonts w:hint="eastAsia" w:ascii="宋体" w:hAnsi="宋体"/>
          <w:dstrike/>
          <w:color w:val="000000"/>
          <w:sz w:val="28"/>
          <w:szCs w:val="28"/>
        </w:rPr>
      </w:pPr>
    </w:p>
    <w:p>
      <w:pPr>
        <w:spacing w:after="240"/>
        <w:rPr>
          <w:rFonts w:ascii="宋体" w:hAnsi="宋体"/>
          <w:dstrike/>
          <w:color w:val="000000"/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0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十、检定或校准结果的验证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>
      <w:pPr>
        <w:widowControl/>
        <w:jc w:val="left"/>
        <w:rPr>
          <w:rFonts w:ascii="宋体" w:hAnsi="宋体"/>
          <w:color w:val="000000"/>
          <w:sz w:val="24"/>
        </w:rPr>
      </w:pPr>
    </w:p>
    <w:p>
      <w:pPr>
        <w:widowControl/>
        <w:jc w:val="left"/>
        <w:rPr>
          <w:rFonts w:ascii="宋体" w:hAnsi="宋体"/>
          <w:color w:val="000000"/>
          <w:sz w:val="24"/>
        </w:rPr>
      </w:pPr>
    </w:p>
    <w:p>
      <w:pPr>
        <w:widowControl/>
        <w:jc w:val="left"/>
        <w:rPr>
          <w:rFonts w:ascii="宋体" w:hAnsi="宋体"/>
          <w:color w:val="000000"/>
          <w:sz w:val="24"/>
        </w:rPr>
      </w:pPr>
    </w:p>
    <w:p>
      <w:pPr>
        <w:widowControl/>
        <w:jc w:val="left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br w:type="page"/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70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十一、结论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0" w:type="dxa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70" w:type="dxa"/>
            <w:vAlign w:val="center"/>
          </w:tcPr>
          <w:p>
            <w:pPr>
              <w:rPr>
                <w:rFonts w:hint="eastAsia"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十二、附加说明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0" w:type="dxa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>
      <w:pPr>
        <w:rPr>
          <w:rFonts w:ascii="黑体" w:hAnsi="宋体" w:eastAsia="黑体" w:cs="宋体"/>
          <w:color w:val="000000"/>
          <w:sz w:val="28"/>
          <w:szCs w:val="28"/>
        </w:rPr>
      </w:pP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yMTU5NzI3NDJkZWM2ZWQ0NmJkNTQ5MzEzMWZlN2EifQ=="/>
  </w:docVars>
  <w:rsids>
    <w:rsidRoot w:val="003F5921"/>
    <w:rsid w:val="00112D2F"/>
    <w:rsid w:val="002D61D7"/>
    <w:rsid w:val="003F5921"/>
    <w:rsid w:val="00E94C0E"/>
    <w:rsid w:val="227B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774</Words>
  <Characters>774</Characters>
  <Lines>10</Lines>
  <Paragraphs>2</Paragraphs>
  <TotalTime>4</TotalTime>
  <ScaleCrop>false</ScaleCrop>
  <LinksUpToDate>false</LinksUpToDate>
  <CharactersWithSpaces>996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2023-08-01T09:39:00Z</dcterms:created>
  <dc:creator>陈丽</dc:creator>
  <cp:lastModifiedBy>冯向辉</cp:lastModifiedBy>
  <dcterms:modified xsi:type="dcterms:W3CDTF">2023-08-02T08:14:46Z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2D1CC693C60B416FB8894BFECA8B61A7_12</vt:lpwstr>
  </property>
</Properties>
</file>